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89" w:rsidRDefault="00C14853" w:rsidP="009E6E89">
      <w:pPr>
        <w:pStyle w:val="Corpsdetexte210"/>
      </w:pPr>
      <w:r>
        <w:rPr>
          <w:noProof/>
        </w:rPr>
        <w:pict>
          <v:shapetype id="_x0000_t202" coordsize="21600,21600" o:spt="202" path="m,l,21600r21600,l21600,xe">
            <v:stroke joinstyle="miter"/>
            <v:path gradientshapeok="t" o:connecttype="rect"/>
          </v:shapetype>
          <v:shape id="_x0000_s1031" type="#_x0000_t202" style="position:absolute;left:0;text-align:left;margin-left:282.75pt;margin-top:-10.1pt;width:156.75pt;height:102.3pt;z-index:251660288;mso-wrap-style:none" stroked="f">
            <v:textbox style="mso-fit-shape-to-text:t">
              <w:txbxContent>
                <w:p w:rsidR="009E6E89" w:rsidRDefault="009E6E89" w:rsidP="009E6E89">
                  <w:pPr>
                    <w:pStyle w:val="Retraitcorpsdetexte"/>
                    <w:ind w:left="752" w:right="-212"/>
                    <w:rPr>
                      <w:b/>
                    </w:rPr>
                  </w:pPr>
                  <w:r>
                    <w:t xml:space="preserve"> </w:t>
                  </w:r>
                  <w:r>
                    <w:rPr>
                      <w:b/>
                    </w:rPr>
                    <w:t>REAAP 62</w:t>
                  </w:r>
                </w:p>
                <w:p w:rsidR="009E6E89" w:rsidRDefault="009E6E89" w:rsidP="009E6E89">
                  <w:pPr>
                    <w:tabs>
                      <w:tab w:val="left" w:pos="1503"/>
                    </w:tabs>
                    <w:ind w:left="1035" w:hanging="567"/>
                    <w:rPr>
                      <w:bCs/>
                    </w:rPr>
                  </w:pPr>
                  <w:r>
                    <w:rPr>
                      <w:bCs/>
                    </w:rPr>
                    <w:t xml:space="preserve">      </w:t>
                  </w:r>
                  <w:r>
                    <w:rPr>
                      <w:b/>
                    </w:rPr>
                    <w:t>R</w:t>
                  </w:r>
                  <w:r>
                    <w:rPr>
                      <w:bCs/>
                    </w:rPr>
                    <w:t xml:space="preserve">éseau </w:t>
                  </w:r>
                  <w:r>
                    <w:rPr>
                      <w:bCs/>
                    </w:rPr>
                    <w:tab/>
                  </w:r>
                </w:p>
                <w:p w:rsidR="009E6E89" w:rsidRDefault="009E6E89" w:rsidP="009E6E89">
                  <w:pPr>
                    <w:tabs>
                      <w:tab w:val="left" w:pos="1503"/>
                    </w:tabs>
                    <w:ind w:left="1035" w:hanging="567"/>
                    <w:rPr>
                      <w:bCs/>
                    </w:rPr>
                  </w:pPr>
                  <w:r>
                    <w:rPr>
                      <w:bCs/>
                    </w:rPr>
                    <w:t xml:space="preserve">  d’ </w:t>
                  </w:r>
                  <w:r>
                    <w:rPr>
                      <w:b/>
                    </w:rPr>
                    <w:t>E</w:t>
                  </w:r>
                  <w:r>
                    <w:rPr>
                      <w:bCs/>
                    </w:rPr>
                    <w:t xml:space="preserve">coute, </w:t>
                  </w:r>
                </w:p>
                <w:p w:rsidR="009E6E89" w:rsidRDefault="009E6E89" w:rsidP="009E6E89">
                  <w:pPr>
                    <w:tabs>
                      <w:tab w:val="left" w:pos="1503"/>
                    </w:tabs>
                    <w:ind w:left="1035" w:hanging="567"/>
                    <w:rPr>
                      <w:bCs/>
                    </w:rPr>
                  </w:pPr>
                  <w:r>
                    <w:rPr>
                      <w:bCs/>
                    </w:rPr>
                    <w:t xml:space="preserve">  d’ </w:t>
                  </w:r>
                  <w:r>
                    <w:rPr>
                      <w:b/>
                    </w:rPr>
                    <w:t>A</w:t>
                  </w:r>
                  <w:r>
                    <w:rPr>
                      <w:bCs/>
                    </w:rPr>
                    <w:t xml:space="preserve">ppui et </w:t>
                  </w:r>
                  <w:r>
                    <w:rPr>
                      <w:bCs/>
                    </w:rPr>
                    <w:tab/>
                  </w:r>
                  <w:r>
                    <w:rPr>
                      <w:bCs/>
                    </w:rPr>
                    <w:tab/>
                    <w:t xml:space="preserve">  </w:t>
                  </w:r>
                </w:p>
                <w:p w:rsidR="009E6E89" w:rsidRDefault="009E6E89" w:rsidP="009E6E89">
                  <w:pPr>
                    <w:tabs>
                      <w:tab w:val="left" w:pos="1503"/>
                    </w:tabs>
                    <w:ind w:left="1035" w:hanging="567"/>
                    <w:rPr>
                      <w:bCs/>
                    </w:rPr>
                  </w:pPr>
                  <w:r>
                    <w:rPr>
                      <w:bCs/>
                    </w:rPr>
                    <w:t xml:space="preserve">  d’ </w:t>
                  </w:r>
                  <w:r>
                    <w:rPr>
                      <w:b/>
                    </w:rPr>
                    <w:t>A</w:t>
                  </w:r>
                  <w:r>
                    <w:rPr>
                      <w:bCs/>
                    </w:rPr>
                    <w:t>ccompagnement</w:t>
                  </w:r>
                </w:p>
                <w:p w:rsidR="009E6E89" w:rsidRDefault="009E6E89" w:rsidP="009E6E89">
                  <w:pPr>
                    <w:tabs>
                      <w:tab w:val="left" w:pos="468"/>
                    </w:tabs>
                    <w:rPr>
                      <w:bCs/>
                    </w:rPr>
                  </w:pPr>
                  <w:r>
                    <w:rPr>
                      <w:bCs/>
                    </w:rPr>
                    <w:t xml:space="preserve">       des  </w:t>
                  </w:r>
                  <w:r>
                    <w:rPr>
                      <w:b/>
                    </w:rPr>
                    <w:t>P</w:t>
                  </w:r>
                  <w:r>
                    <w:rPr>
                      <w:bCs/>
                    </w:rPr>
                    <w:t xml:space="preserve">arents     </w:t>
                  </w:r>
                </w:p>
                <w:p w:rsidR="009E6E89" w:rsidRPr="0086394F" w:rsidRDefault="009E6E89" w:rsidP="009E6E89">
                  <w:pPr>
                    <w:tabs>
                      <w:tab w:val="left" w:pos="1503"/>
                    </w:tabs>
                    <w:ind w:left="1035" w:hanging="567"/>
                    <w:rPr>
                      <w:bCs/>
                    </w:rPr>
                  </w:pPr>
                  <w:r>
                    <w:rPr>
                      <w:bCs/>
                    </w:rPr>
                    <w:t xml:space="preserve">             </w:t>
                  </w:r>
                </w:p>
              </w:txbxContent>
            </v:textbox>
            <w10:wrap type="square"/>
          </v:shape>
        </w:pict>
      </w:r>
      <w:r>
        <w:pict>
          <v:rect id="_x0000_s1041" style="width:2.85pt;height:2.85pt;mso-position-horizontal-relative:char;mso-position-vertical-relative:line;v-text-anchor:middle-center" fillcolor="#9cf">
            <v:fill color2="#630"/>
            <v:stroke joinstyle="round"/>
            <v:textbox style="mso-rotate-with-shape:t" inset="0,0,0,0">
              <w:txbxContent>
                <w:p w:rsidR="009E6E89" w:rsidRDefault="009E6E89" w:rsidP="009E6E89">
                  <w:pPr>
                    <w:rPr>
                      <w:bCs/>
                      <w:i/>
                      <w:sz w:val="20"/>
                    </w:rPr>
                  </w:pPr>
                  <w:r>
                    <w:rPr>
                      <w:bCs/>
                      <w:i/>
                      <w:sz w:val="20"/>
                    </w:rPr>
                    <w:t>Comité local Familles en Sol Mineur</w:t>
                  </w:r>
                </w:p>
              </w:txbxContent>
            </v:textbox>
            <w10:wrap type="none"/>
            <w10:anchorlock/>
          </v:rect>
        </w:pict>
      </w:r>
      <w:r w:rsidR="009E6E89">
        <w:rPr>
          <w:noProof/>
          <w:lang w:eastAsia="fr-FR"/>
        </w:rPr>
        <w:drawing>
          <wp:inline distT="0" distB="0" distL="0" distR="0">
            <wp:extent cx="1076325" cy="9906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6325" cy="990600"/>
                    </a:xfrm>
                    <a:prstGeom prst="rect">
                      <a:avLst/>
                    </a:prstGeom>
                    <a:noFill/>
                    <a:ln w="9360">
                      <a:noFill/>
                      <a:miter lim="800000"/>
                      <a:headEnd/>
                      <a:tailEnd/>
                    </a:ln>
                    <a:effectLst/>
                  </pic:spPr>
                </pic:pic>
              </a:graphicData>
            </a:graphic>
          </wp:inline>
        </w:drawing>
      </w:r>
    </w:p>
    <w:p w:rsidR="009E6E89" w:rsidRPr="00122E3D" w:rsidRDefault="009E6E89" w:rsidP="009E6E89">
      <w:pPr>
        <w:rPr>
          <w:rFonts w:ascii="Times New Roman" w:hAnsi="Times New Roman" w:cs="Times New Roman"/>
          <w:b/>
          <w:i/>
        </w:rPr>
      </w:pPr>
      <w:r>
        <w:rPr>
          <w:bCs/>
        </w:rPr>
        <w:t xml:space="preserve">       </w:t>
      </w:r>
      <w:r w:rsidRPr="00122E3D">
        <w:rPr>
          <w:rFonts w:ascii="Times New Roman" w:hAnsi="Times New Roman" w:cs="Times New Roman"/>
          <w:b/>
          <w:i/>
        </w:rPr>
        <w:t xml:space="preserve">Comité Local </w:t>
      </w:r>
    </w:p>
    <w:p w:rsidR="009E6E89" w:rsidRPr="00122E3D" w:rsidRDefault="009E6E89" w:rsidP="009E6E89">
      <w:pPr>
        <w:rPr>
          <w:rFonts w:ascii="Times New Roman" w:hAnsi="Times New Roman" w:cs="Times New Roman"/>
          <w:b/>
          <w:i/>
        </w:rPr>
      </w:pPr>
      <w:r w:rsidRPr="00122E3D">
        <w:rPr>
          <w:rFonts w:ascii="Times New Roman" w:hAnsi="Times New Roman" w:cs="Times New Roman"/>
          <w:b/>
          <w:i/>
        </w:rPr>
        <w:t>Familles en sol mineur</w:t>
      </w:r>
    </w:p>
    <w:p w:rsidR="009E6E89" w:rsidRDefault="009E6E89" w:rsidP="009E6E89">
      <w:pPr>
        <w:tabs>
          <w:tab w:val="left" w:pos="1503"/>
        </w:tabs>
        <w:ind w:left="1035" w:hanging="567"/>
        <w:rPr>
          <w:bCs/>
        </w:rPr>
      </w:pPr>
    </w:p>
    <w:p w:rsidR="009E6E89" w:rsidRDefault="00C14853" w:rsidP="009E6E89">
      <w:pPr>
        <w:tabs>
          <w:tab w:val="left" w:pos="1503"/>
        </w:tabs>
        <w:ind w:left="1035" w:hanging="567"/>
        <w:rPr>
          <w:bCs/>
        </w:rPr>
      </w:pPr>
      <w:r>
        <w:rPr>
          <w:bCs/>
          <w:noProof/>
          <w:lang w:eastAsia="fr-FR"/>
        </w:rPr>
        <w:pict>
          <v:shape id="_x0000_s1032" type="#_x0000_t202" style="position:absolute;left:0;text-align:left;margin-left:69.75pt;margin-top:1.9pt;width:349.8pt;height:79.5pt;z-index:251661312" fillcolor="#c2d69b [1942]" strokecolor="#c2d69b [1942]" strokeweight="1pt">
            <v:fill color2="#eaf1dd [662]" angle="-45" focusposition="1" focussize="" focus="-50%" type="gradient"/>
            <v:shadow on="t" type="perspective" color="#4e6128 [1606]" opacity=".5" offset="1pt" offset2="-3pt"/>
            <v:textbox>
              <w:txbxContent>
                <w:p w:rsidR="009E6E89" w:rsidRDefault="009E6E89" w:rsidP="00AE26D5">
                  <w:pPr>
                    <w:spacing w:line="240" w:lineRule="auto"/>
                    <w:jc w:val="center"/>
                    <w:rPr>
                      <w:rFonts w:ascii="Times New Roman" w:hAnsi="Times New Roman" w:cs="Times New Roman"/>
                    </w:rPr>
                  </w:pPr>
                  <w:r>
                    <w:rPr>
                      <w:rFonts w:ascii="Times New Roman" w:hAnsi="Times New Roman" w:cs="Times New Roman"/>
                    </w:rPr>
                    <w:t xml:space="preserve">COMPTE-RENDU DE LA REUNION DU </w:t>
                  </w:r>
                </w:p>
                <w:p w:rsidR="009E6E89" w:rsidRPr="00AE26D5" w:rsidRDefault="009E6E89" w:rsidP="00AE26D5">
                  <w:pPr>
                    <w:spacing w:line="240" w:lineRule="auto"/>
                    <w:jc w:val="center"/>
                    <w:rPr>
                      <w:rFonts w:ascii="Times New Roman" w:hAnsi="Times New Roman" w:cs="Times New Roman"/>
                      <w:sz w:val="16"/>
                      <w:szCs w:val="16"/>
                    </w:rPr>
                  </w:pPr>
                </w:p>
                <w:p w:rsidR="009E6E89" w:rsidRDefault="009E6E89" w:rsidP="00AE26D5">
                  <w:pPr>
                    <w:spacing w:line="240" w:lineRule="auto"/>
                    <w:jc w:val="center"/>
                    <w:rPr>
                      <w:rFonts w:ascii="Times New Roman" w:hAnsi="Times New Roman" w:cs="Times New Roman"/>
                      <w:b/>
                      <w:sz w:val="28"/>
                      <w:szCs w:val="28"/>
                    </w:rPr>
                  </w:pPr>
                  <w:r w:rsidRPr="00AE26D5">
                    <w:rPr>
                      <w:rFonts w:ascii="Times New Roman" w:hAnsi="Times New Roman" w:cs="Times New Roman"/>
                      <w:b/>
                      <w:sz w:val="28"/>
                      <w:szCs w:val="28"/>
                    </w:rPr>
                    <w:t xml:space="preserve">MARDI 8 JANVIER 2013 </w:t>
                  </w:r>
                </w:p>
                <w:p w:rsidR="00AE26D5" w:rsidRPr="00AE26D5" w:rsidRDefault="00AE26D5" w:rsidP="00AE26D5">
                  <w:pPr>
                    <w:spacing w:line="240" w:lineRule="auto"/>
                    <w:jc w:val="center"/>
                    <w:rPr>
                      <w:rFonts w:ascii="Times New Roman" w:hAnsi="Times New Roman" w:cs="Times New Roman"/>
                      <w:b/>
                      <w:sz w:val="16"/>
                      <w:szCs w:val="16"/>
                    </w:rPr>
                  </w:pPr>
                </w:p>
                <w:p w:rsidR="00AE26D5" w:rsidRPr="00AE26D5" w:rsidRDefault="00AE26D5" w:rsidP="00AE26D5">
                  <w:pPr>
                    <w:spacing w:line="240" w:lineRule="auto"/>
                    <w:jc w:val="center"/>
                    <w:rPr>
                      <w:rFonts w:ascii="Times New Roman" w:hAnsi="Times New Roman" w:cs="Times New Roman"/>
                      <w:sz w:val="24"/>
                      <w:szCs w:val="24"/>
                    </w:rPr>
                  </w:pPr>
                  <w:r w:rsidRPr="00AE26D5">
                    <w:rPr>
                      <w:rFonts w:ascii="Times New Roman" w:hAnsi="Times New Roman" w:cs="Times New Roman"/>
                      <w:sz w:val="24"/>
                      <w:szCs w:val="24"/>
                    </w:rPr>
                    <w:t>Au Centre Social Kaleïdo de Noyelles-sous-Lens</w:t>
                  </w:r>
                </w:p>
              </w:txbxContent>
            </v:textbox>
          </v:shape>
        </w:pict>
      </w:r>
    </w:p>
    <w:p w:rsidR="009E6E89" w:rsidRPr="00AE26D5" w:rsidRDefault="009E6E89" w:rsidP="009E6E89">
      <w:pPr>
        <w:tabs>
          <w:tab w:val="left" w:pos="1503"/>
        </w:tabs>
        <w:ind w:left="1035" w:hanging="567"/>
        <w:rPr>
          <w:rFonts w:ascii="Times New Roman" w:hAnsi="Times New Roman" w:cs="Times New Roman"/>
          <w:bCs/>
        </w:rPr>
      </w:pPr>
    </w:p>
    <w:p w:rsidR="009E6E89" w:rsidRPr="00AE26D5" w:rsidRDefault="009E6E89" w:rsidP="009E6E89">
      <w:pPr>
        <w:tabs>
          <w:tab w:val="left" w:pos="1503"/>
        </w:tabs>
        <w:ind w:left="1035" w:hanging="567"/>
        <w:rPr>
          <w:rFonts w:ascii="Times New Roman" w:hAnsi="Times New Roman" w:cs="Times New Roman"/>
          <w:bCs/>
        </w:rPr>
      </w:pPr>
    </w:p>
    <w:p w:rsidR="009E6E89" w:rsidRPr="00AE26D5" w:rsidRDefault="009E6E89" w:rsidP="009E6E89">
      <w:pPr>
        <w:tabs>
          <w:tab w:val="left" w:pos="1503"/>
        </w:tabs>
        <w:ind w:left="1035" w:hanging="567"/>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p w:rsidR="00FA3235" w:rsidRPr="002C6422" w:rsidRDefault="00AE26D5" w:rsidP="00AE26D5">
      <w:pPr>
        <w:tabs>
          <w:tab w:val="left" w:pos="1503"/>
        </w:tabs>
        <w:ind w:hanging="42"/>
        <w:rPr>
          <w:rStyle w:val="RetraitcorpsdetexteCar"/>
          <w:rFonts w:eastAsia="Lucida Sans Unicode"/>
          <w:sz w:val="22"/>
          <w:szCs w:val="22"/>
        </w:rPr>
      </w:pPr>
      <w:r w:rsidRPr="002C6422">
        <w:rPr>
          <w:rFonts w:ascii="Times New Roman" w:hAnsi="Times New Roman" w:cs="Times New Roman"/>
          <w:b/>
          <w:bCs/>
          <w:u w:val="single"/>
        </w:rPr>
        <w:t>Présents</w:t>
      </w:r>
      <w:r w:rsidRPr="002C6422">
        <w:rPr>
          <w:rStyle w:val="RetraitcorpsdetexteCar"/>
          <w:rFonts w:eastAsia="Lucida Sans Unicode"/>
          <w:b/>
          <w:sz w:val="22"/>
          <w:szCs w:val="22"/>
        </w:rPr>
        <w:t> </w:t>
      </w:r>
      <w:r w:rsidRPr="002C6422">
        <w:rPr>
          <w:rStyle w:val="RetraitcorpsdetexteCar"/>
          <w:rFonts w:eastAsia="Lucida Sans Unicode"/>
          <w:sz w:val="22"/>
          <w:szCs w:val="22"/>
        </w:rPr>
        <w:t xml:space="preserve">: </w:t>
      </w:r>
      <w:r w:rsidR="00E13E3D" w:rsidRPr="002C6422">
        <w:rPr>
          <w:rStyle w:val="RetraitcorpsdetexteCar"/>
          <w:rFonts w:eastAsia="Lucida Sans Unicode"/>
          <w:sz w:val="22"/>
          <w:szCs w:val="22"/>
        </w:rPr>
        <w:t xml:space="preserve">Laure Garcia et Géraldine Hidous </w:t>
      </w:r>
      <w:r w:rsidR="00E13E3D" w:rsidRPr="002C6422">
        <w:rPr>
          <w:rStyle w:val="RetraitcorpsdetexteCar"/>
          <w:rFonts w:eastAsia="Lucida Sans Unicode"/>
          <w:i/>
          <w:sz w:val="22"/>
          <w:szCs w:val="22"/>
        </w:rPr>
        <w:t>(Centre Social et d’éducation populaire de Méricourt)</w:t>
      </w:r>
      <w:r w:rsidR="00E13E3D" w:rsidRPr="002C6422">
        <w:rPr>
          <w:rStyle w:val="RetraitcorpsdetexteCar"/>
          <w:rFonts w:eastAsia="Lucida Sans Unicode"/>
          <w:sz w:val="22"/>
          <w:szCs w:val="22"/>
        </w:rPr>
        <w:t xml:space="preserve"> ; Lionel Lefebvre </w:t>
      </w:r>
      <w:r w:rsidR="00E13E3D" w:rsidRPr="002C6422">
        <w:rPr>
          <w:rStyle w:val="RetraitcorpsdetexteCar"/>
          <w:rFonts w:eastAsia="Lucida Sans Unicode"/>
          <w:i/>
          <w:sz w:val="22"/>
          <w:szCs w:val="22"/>
        </w:rPr>
        <w:t>(Inspecteur de l’Education Nationale, Vendin-le-vieil)</w:t>
      </w:r>
      <w:r w:rsidR="00E13E3D" w:rsidRPr="002C6422">
        <w:rPr>
          <w:rStyle w:val="RetraitcorpsdetexteCar"/>
          <w:rFonts w:eastAsia="Lucida Sans Unicode"/>
          <w:sz w:val="22"/>
          <w:szCs w:val="22"/>
        </w:rPr>
        <w:t xml:space="preserve"> ; Elisabeth Debeire </w:t>
      </w:r>
      <w:r w:rsidR="00E13E3D" w:rsidRPr="002C6422">
        <w:rPr>
          <w:rStyle w:val="RetraitcorpsdetexteCar"/>
          <w:rFonts w:eastAsia="Lucida Sans Unicode"/>
          <w:i/>
          <w:sz w:val="22"/>
          <w:szCs w:val="22"/>
        </w:rPr>
        <w:t>( Psychologue Rased Douvrin)</w:t>
      </w:r>
      <w:r w:rsidR="00E13E3D" w:rsidRPr="002C6422">
        <w:rPr>
          <w:rStyle w:val="RetraitcorpsdetexteCar"/>
          <w:rFonts w:eastAsia="Lucida Sans Unicode"/>
          <w:sz w:val="22"/>
          <w:szCs w:val="22"/>
        </w:rPr>
        <w:t xml:space="preserve"> ; Judith Duriez </w:t>
      </w:r>
      <w:r w:rsidR="00E13E3D" w:rsidRPr="002C6422">
        <w:rPr>
          <w:rStyle w:val="RetraitcorpsdetexteCar"/>
          <w:rFonts w:eastAsia="Lucida Sans Unicode"/>
          <w:i/>
          <w:sz w:val="22"/>
          <w:szCs w:val="22"/>
        </w:rPr>
        <w:t>(</w:t>
      </w:r>
      <w:r w:rsidR="002C6422" w:rsidRPr="002C6422">
        <w:rPr>
          <w:rStyle w:val="RetraitcorpsdetexteCar"/>
          <w:rFonts w:eastAsia="Lucida Sans Unicode"/>
          <w:i/>
          <w:sz w:val="22"/>
          <w:szCs w:val="22"/>
        </w:rPr>
        <w:t xml:space="preserve">enseignante spécialisée </w:t>
      </w:r>
      <w:r w:rsidR="00E13E3D" w:rsidRPr="002C6422">
        <w:rPr>
          <w:rStyle w:val="RetraitcorpsdetexteCar"/>
          <w:rFonts w:eastAsia="Lucida Sans Unicode"/>
          <w:i/>
          <w:sz w:val="22"/>
          <w:szCs w:val="22"/>
        </w:rPr>
        <w:t>Rased Douvrin)</w:t>
      </w:r>
      <w:r w:rsidR="00E13E3D" w:rsidRPr="002C6422">
        <w:rPr>
          <w:rStyle w:val="RetraitcorpsdetexteCar"/>
          <w:rFonts w:eastAsia="Lucida Sans Unicode"/>
          <w:sz w:val="22"/>
          <w:szCs w:val="22"/>
        </w:rPr>
        <w:t xml:space="preserve"> ; Charlotte Tanguy et Jacques Rombaux </w:t>
      </w:r>
      <w:r w:rsidR="00E13E3D" w:rsidRPr="002C6422">
        <w:rPr>
          <w:rStyle w:val="RetraitcorpsdetexteCar"/>
          <w:rFonts w:eastAsia="Lucida Sans Unicode"/>
          <w:i/>
          <w:sz w:val="22"/>
          <w:szCs w:val="22"/>
        </w:rPr>
        <w:t>(AREAS)</w:t>
      </w:r>
      <w:r w:rsidR="00E13E3D" w:rsidRPr="002C6422">
        <w:rPr>
          <w:rStyle w:val="RetraitcorpsdetexteCar"/>
          <w:rFonts w:eastAsia="Lucida Sans Unicode"/>
          <w:sz w:val="22"/>
          <w:szCs w:val="22"/>
        </w:rPr>
        <w:t xml:space="preserve"> ; Claudine Delbecq, Murielle Delannoy et Stéphanie Grzeskowiak </w:t>
      </w:r>
      <w:r w:rsidR="00E13E3D" w:rsidRPr="002C6422">
        <w:rPr>
          <w:rStyle w:val="RetraitcorpsdetexteCar"/>
          <w:rFonts w:eastAsia="Lucida Sans Unicode"/>
          <w:i/>
          <w:sz w:val="22"/>
          <w:szCs w:val="22"/>
        </w:rPr>
        <w:t>(CAF du PdC) </w:t>
      </w:r>
      <w:r w:rsidR="00E13E3D" w:rsidRPr="002C6422">
        <w:rPr>
          <w:rStyle w:val="RetraitcorpsdetexteCar"/>
          <w:rFonts w:eastAsia="Lucida Sans Unicode"/>
          <w:sz w:val="22"/>
          <w:szCs w:val="22"/>
        </w:rPr>
        <w:t xml:space="preserve">; Amélie Lancel </w:t>
      </w:r>
      <w:r w:rsidR="00E13E3D" w:rsidRPr="002C6422">
        <w:rPr>
          <w:rStyle w:val="RetraitcorpsdetexteCar"/>
          <w:rFonts w:eastAsia="Lucida Sans Unicode"/>
          <w:i/>
          <w:sz w:val="22"/>
          <w:szCs w:val="22"/>
        </w:rPr>
        <w:t>(CCAS Courcelles-les-Lens)</w:t>
      </w:r>
      <w:r w:rsidR="00E13E3D" w:rsidRPr="002C6422">
        <w:rPr>
          <w:rStyle w:val="RetraitcorpsdetexteCar"/>
          <w:rFonts w:eastAsia="Lucida Sans Unicode"/>
          <w:sz w:val="22"/>
          <w:szCs w:val="22"/>
        </w:rPr>
        <w:t> ; Christelle Vignon</w:t>
      </w:r>
      <w:r w:rsidR="002C6422" w:rsidRPr="002C6422">
        <w:rPr>
          <w:rStyle w:val="RetraitcorpsdetexteCar"/>
          <w:rFonts w:eastAsia="Lucida Sans Unicode"/>
          <w:sz w:val="22"/>
          <w:szCs w:val="22"/>
        </w:rPr>
        <w:t xml:space="preserve"> et Hélène Griboval</w:t>
      </w:r>
      <w:r w:rsidR="00E13E3D" w:rsidRPr="002C6422">
        <w:rPr>
          <w:rStyle w:val="RetraitcorpsdetexteCar"/>
          <w:rFonts w:eastAsia="Lucida Sans Unicode"/>
          <w:sz w:val="22"/>
          <w:szCs w:val="22"/>
        </w:rPr>
        <w:t xml:space="preserve"> </w:t>
      </w:r>
      <w:r w:rsidR="00E13E3D" w:rsidRPr="002C6422">
        <w:rPr>
          <w:rStyle w:val="RetraitcorpsdetexteCar"/>
          <w:rFonts w:eastAsia="Lucida Sans Unicode"/>
          <w:i/>
          <w:sz w:val="22"/>
          <w:szCs w:val="22"/>
        </w:rPr>
        <w:t>(Centre Social de Lens)</w:t>
      </w:r>
      <w:r w:rsidR="00E13E3D" w:rsidRPr="002C6422">
        <w:rPr>
          <w:rStyle w:val="RetraitcorpsdetexteCar"/>
          <w:rFonts w:eastAsia="Lucida Sans Unicode"/>
          <w:sz w:val="22"/>
          <w:szCs w:val="22"/>
        </w:rPr>
        <w:t xml:space="preserve"> ; Brigitte Dubois </w:t>
      </w:r>
      <w:r w:rsidR="00E13E3D" w:rsidRPr="002C6422">
        <w:rPr>
          <w:rStyle w:val="RetraitcorpsdetexteCar"/>
          <w:rFonts w:eastAsia="Lucida Sans Unicode"/>
          <w:i/>
          <w:sz w:val="22"/>
          <w:szCs w:val="22"/>
        </w:rPr>
        <w:t>(Centre Social de Noyelles-sous-Lens)</w:t>
      </w:r>
      <w:r w:rsidR="00E13E3D" w:rsidRPr="002C6422">
        <w:rPr>
          <w:rStyle w:val="RetraitcorpsdetexteCar"/>
          <w:rFonts w:eastAsia="Lucida Sans Unicode"/>
          <w:sz w:val="22"/>
          <w:szCs w:val="22"/>
        </w:rPr>
        <w:t xml:space="preserve"> ; Virginie Leroy </w:t>
      </w:r>
      <w:r w:rsidR="00E13E3D" w:rsidRPr="002C6422">
        <w:rPr>
          <w:rStyle w:val="RetraitcorpsdetexteCar"/>
          <w:rFonts w:eastAsia="Lucida Sans Unicode"/>
          <w:i/>
          <w:sz w:val="22"/>
          <w:szCs w:val="22"/>
        </w:rPr>
        <w:t>(club de prévention de Harnes) </w:t>
      </w:r>
      <w:r w:rsidR="00E13E3D" w:rsidRPr="002C6422">
        <w:rPr>
          <w:rStyle w:val="RetraitcorpsdetexteCar"/>
          <w:rFonts w:eastAsia="Lucida Sans Unicode"/>
          <w:sz w:val="22"/>
          <w:szCs w:val="22"/>
        </w:rPr>
        <w:t xml:space="preserve">; Henrick Maginelle </w:t>
      </w:r>
      <w:r w:rsidR="00E13E3D" w:rsidRPr="002C6422">
        <w:rPr>
          <w:rStyle w:val="RetraitcorpsdetexteCar"/>
          <w:rFonts w:eastAsia="Lucida Sans Unicode"/>
          <w:i/>
          <w:sz w:val="22"/>
          <w:szCs w:val="22"/>
        </w:rPr>
        <w:t>(chargé de mission Education Nationale et intervenant Colline)</w:t>
      </w:r>
      <w:r w:rsidR="00E13E3D" w:rsidRPr="002C6422">
        <w:rPr>
          <w:rStyle w:val="RetraitcorpsdetexteCar"/>
          <w:rFonts w:eastAsia="Lucida Sans Unicode"/>
          <w:sz w:val="22"/>
          <w:szCs w:val="22"/>
        </w:rPr>
        <w:t xml:space="preserve"> ; Patrick Debas </w:t>
      </w:r>
      <w:r w:rsidR="00E13E3D" w:rsidRPr="002C6422">
        <w:rPr>
          <w:rStyle w:val="RetraitcorpsdetexteCar"/>
          <w:rFonts w:eastAsia="Lucida Sans Unicode"/>
          <w:i/>
          <w:sz w:val="22"/>
          <w:szCs w:val="22"/>
        </w:rPr>
        <w:t>(ASVP de Noyelles-sous-Lens)</w:t>
      </w:r>
      <w:r w:rsidR="00E13E3D" w:rsidRPr="002C6422">
        <w:rPr>
          <w:rStyle w:val="RetraitcorpsdetexteCar"/>
          <w:rFonts w:eastAsia="Lucida Sans Unicode"/>
          <w:sz w:val="22"/>
          <w:szCs w:val="22"/>
        </w:rPr>
        <w:t xml:space="preserve"> ; Jacques Fouquet (EMS) ; Thérésa Coustenoble </w:t>
      </w:r>
      <w:r w:rsidR="00E13E3D" w:rsidRPr="002C6422">
        <w:rPr>
          <w:rStyle w:val="RetraitcorpsdetexteCar"/>
          <w:rFonts w:eastAsia="Lucida Sans Unicode"/>
          <w:i/>
          <w:sz w:val="22"/>
          <w:szCs w:val="22"/>
        </w:rPr>
        <w:t>(Culture et Liberté, Lens)</w:t>
      </w:r>
      <w:r w:rsidR="00E13E3D" w:rsidRPr="002C6422">
        <w:rPr>
          <w:rStyle w:val="RetraitcorpsdetexteCar"/>
          <w:rFonts w:eastAsia="Lucida Sans Unicode"/>
          <w:sz w:val="22"/>
          <w:szCs w:val="22"/>
        </w:rPr>
        <w:t xml:space="preserve"> ; Odile Dhennin </w:t>
      </w:r>
      <w:r w:rsidR="00E13E3D" w:rsidRPr="002C6422">
        <w:rPr>
          <w:rStyle w:val="RetraitcorpsdetexteCar"/>
          <w:rFonts w:eastAsia="Lucida Sans Unicode"/>
          <w:i/>
          <w:sz w:val="22"/>
          <w:szCs w:val="22"/>
        </w:rPr>
        <w:t>(chargée de mission politique de la ville, mairie de Oignies)</w:t>
      </w:r>
      <w:r w:rsidR="00E13E3D" w:rsidRPr="002C6422">
        <w:rPr>
          <w:rStyle w:val="RetraitcorpsdetexteCar"/>
          <w:rFonts w:eastAsia="Lucida Sans Unicode"/>
          <w:sz w:val="22"/>
          <w:szCs w:val="22"/>
        </w:rPr>
        <w:t xml:space="preserve"> ; Monique Rozniatowski </w:t>
      </w:r>
      <w:r w:rsidR="00E13E3D" w:rsidRPr="002C6422">
        <w:rPr>
          <w:rStyle w:val="RetraitcorpsdetexteCar"/>
          <w:rFonts w:eastAsia="Lucida Sans Unicode"/>
          <w:i/>
          <w:sz w:val="22"/>
          <w:szCs w:val="22"/>
        </w:rPr>
        <w:t>(CAMSP de Lens</w:t>
      </w:r>
      <w:r w:rsidR="00E13E3D" w:rsidRPr="002C6422">
        <w:rPr>
          <w:rStyle w:val="RetraitcorpsdetexteCar"/>
          <w:rFonts w:eastAsia="Lucida Sans Unicode"/>
          <w:sz w:val="22"/>
          <w:szCs w:val="22"/>
        </w:rPr>
        <w:t>) ;</w:t>
      </w:r>
      <w:r w:rsidR="002C6422" w:rsidRPr="002C6422">
        <w:rPr>
          <w:rStyle w:val="RetraitcorpsdetexteCar"/>
          <w:rFonts w:eastAsia="Lucida Sans Unicode"/>
          <w:sz w:val="22"/>
          <w:szCs w:val="22"/>
        </w:rPr>
        <w:t xml:space="preserve"> Véronique Sergeant </w:t>
      </w:r>
      <w:r w:rsidR="002C6422" w:rsidRPr="002C6422">
        <w:rPr>
          <w:rStyle w:val="RetraitcorpsdetexteCar"/>
          <w:rFonts w:eastAsia="Lucida Sans Unicode"/>
          <w:i/>
          <w:sz w:val="22"/>
          <w:szCs w:val="22"/>
        </w:rPr>
        <w:t>(SSFE, bassin de Lens/Liévin/Hénin/Carvin)</w:t>
      </w:r>
      <w:r w:rsidR="002C6422" w:rsidRPr="002C6422">
        <w:rPr>
          <w:rStyle w:val="RetraitcorpsdetexteCar"/>
          <w:rFonts w:eastAsia="Lucida Sans Unicode"/>
          <w:sz w:val="22"/>
          <w:szCs w:val="22"/>
        </w:rPr>
        <w:t xml:space="preserve"> ; Céline Souillart </w:t>
      </w:r>
      <w:r w:rsidR="002C6422" w:rsidRPr="002C6422">
        <w:rPr>
          <w:rStyle w:val="RetraitcorpsdetexteCar"/>
          <w:rFonts w:eastAsia="Lucida Sans Unicode"/>
          <w:i/>
          <w:sz w:val="22"/>
          <w:szCs w:val="22"/>
        </w:rPr>
        <w:t>(Parentele, Fil d’Ariane)</w:t>
      </w:r>
      <w:r w:rsidR="002C6422" w:rsidRPr="002C6422">
        <w:rPr>
          <w:rStyle w:val="RetraitcorpsdetexteCar"/>
          <w:rFonts w:eastAsia="Lucida Sans Unicode"/>
          <w:sz w:val="22"/>
          <w:szCs w:val="22"/>
        </w:rPr>
        <w:t xml:space="preserve"> ; Stéphanie Pillion </w:t>
      </w:r>
      <w:r w:rsidR="002C6422" w:rsidRPr="002C6422">
        <w:rPr>
          <w:rStyle w:val="RetraitcorpsdetexteCar"/>
          <w:rFonts w:eastAsia="Lucida Sans Unicode"/>
          <w:i/>
          <w:sz w:val="22"/>
          <w:szCs w:val="22"/>
        </w:rPr>
        <w:t>(CHRS 9 de Cœur, Lens)</w:t>
      </w:r>
      <w:r w:rsidR="002C6422" w:rsidRPr="002C6422">
        <w:rPr>
          <w:rStyle w:val="RetraitcorpsdetexteCar"/>
          <w:rFonts w:eastAsia="Lucida Sans Unicode"/>
          <w:sz w:val="22"/>
          <w:szCs w:val="22"/>
        </w:rPr>
        <w:t xml:space="preserve"> ; Josette Wery </w:t>
      </w:r>
      <w:r w:rsidR="002C6422" w:rsidRPr="002C6422">
        <w:rPr>
          <w:rStyle w:val="RetraitcorpsdetexteCar"/>
          <w:rFonts w:eastAsia="Lucida Sans Unicode"/>
          <w:i/>
          <w:sz w:val="22"/>
          <w:szCs w:val="22"/>
        </w:rPr>
        <w:t>(CCS Soledad, Sains-en-Gohelle)</w:t>
      </w:r>
      <w:r w:rsidR="002C6422" w:rsidRPr="002C6422">
        <w:rPr>
          <w:rStyle w:val="RetraitcorpsdetexteCar"/>
          <w:rFonts w:eastAsia="Lucida Sans Unicode"/>
          <w:sz w:val="22"/>
          <w:szCs w:val="22"/>
        </w:rPr>
        <w:t xml:space="preserve"> ; Nasséra Seddaoui </w:t>
      </w:r>
      <w:r w:rsidR="002C6422" w:rsidRPr="002C6422">
        <w:rPr>
          <w:rStyle w:val="RetraitcorpsdetexteCar"/>
          <w:rFonts w:eastAsia="Lucida Sans Unicode"/>
          <w:i/>
          <w:sz w:val="22"/>
          <w:szCs w:val="22"/>
        </w:rPr>
        <w:t>(association Rencontres et loisirs, Oignies)</w:t>
      </w:r>
      <w:r w:rsidR="002C6422" w:rsidRPr="002C6422">
        <w:rPr>
          <w:rStyle w:val="RetraitcorpsdetexteCar"/>
          <w:rFonts w:eastAsia="Lucida Sans Unicode"/>
          <w:sz w:val="22"/>
          <w:szCs w:val="22"/>
        </w:rPr>
        <w:t xml:space="preserve"> ; Zaïna Oauttou </w:t>
      </w:r>
      <w:r w:rsidR="002C6422" w:rsidRPr="002C6422">
        <w:rPr>
          <w:rStyle w:val="RetraitcorpsdetexteCar"/>
          <w:rFonts w:eastAsia="Lucida Sans Unicode"/>
          <w:i/>
          <w:sz w:val="22"/>
          <w:szCs w:val="22"/>
        </w:rPr>
        <w:t>(CCAS de Grenay)</w:t>
      </w:r>
      <w:r w:rsidR="002C6422" w:rsidRPr="002C6422">
        <w:rPr>
          <w:rStyle w:val="RetraitcorpsdetexteCar"/>
          <w:rFonts w:eastAsia="Lucida Sans Unicode"/>
          <w:sz w:val="22"/>
          <w:szCs w:val="22"/>
        </w:rPr>
        <w:t xml:space="preserve"> ; Mélanie Micelli et Anne-Françoise Dereix </w:t>
      </w:r>
      <w:r w:rsidR="002C6422" w:rsidRPr="002C6422">
        <w:rPr>
          <w:rStyle w:val="RetraitcorpsdetexteCar"/>
          <w:rFonts w:eastAsia="Lucida Sans Unicode"/>
          <w:i/>
          <w:sz w:val="22"/>
          <w:szCs w:val="22"/>
        </w:rPr>
        <w:t>(co-animatrices du comité local REAAP « Familles en sol mineur »)</w:t>
      </w:r>
      <w:r w:rsidR="002C6422" w:rsidRPr="002C6422">
        <w:rPr>
          <w:rStyle w:val="RetraitcorpsdetexteCar"/>
          <w:rFonts w:eastAsia="Lucida Sans Unicode"/>
          <w:sz w:val="22"/>
          <w:szCs w:val="22"/>
        </w:rPr>
        <w:t>.</w:t>
      </w:r>
    </w:p>
    <w:p w:rsidR="00FA3235" w:rsidRPr="002C6422" w:rsidRDefault="00FA3235" w:rsidP="00AE26D5">
      <w:pPr>
        <w:tabs>
          <w:tab w:val="left" w:pos="1503"/>
        </w:tabs>
        <w:ind w:hanging="42"/>
        <w:rPr>
          <w:rFonts w:ascii="Times New Roman" w:hAnsi="Times New Roman" w:cs="Times New Roman"/>
          <w:bCs/>
        </w:rPr>
      </w:pPr>
    </w:p>
    <w:p w:rsidR="00EA7FC1" w:rsidRDefault="00EA7FC1" w:rsidP="00AE26D5">
      <w:pPr>
        <w:tabs>
          <w:tab w:val="left" w:pos="1503"/>
        </w:tabs>
        <w:ind w:hanging="42"/>
        <w:rPr>
          <w:rFonts w:ascii="Times New Roman" w:hAnsi="Times New Roman" w:cs="Times New Roman"/>
          <w:bCs/>
        </w:rPr>
      </w:pPr>
      <w:r>
        <w:rPr>
          <w:rFonts w:ascii="Times New Roman" w:hAnsi="Times New Roman" w:cs="Times New Roman"/>
          <w:bCs/>
          <w:noProof/>
          <w:lang w:eastAsia="fr-FR"/>
        </w:rPr>
        <w:pict>
          <v:shapetype id="_x0000_t32" coordsize="21600,21600" o:spt="32" o:oned="t" path="m,l21600,21600e" filled="f">
            <v:path arrowok="t" fillok="f" o:connecttype="none"/>
            <o:lock v:ext="edit" shapetype="t"/>
          </v:shapetype>
          <v:shape id="_x0000_s1037" type="#_x0000_t32" style="position:absolute;left:0;text-align:left;margin-left:110.5pt;margin-top:11.1pt;width:233.65pt;height:0;z-index:251662336" o:connectortype="straight"/>
        </w:pict>
      </w:r>
    </w:p>
    <w:p w:rsidR="00FA3235" w:rsidRPr="002C6422" w:rsidRDefault="00FA3235" w:rsidP="00AE26D5">
      <w:pPr>
        <w:tabs>
          <w:tab w:val="left" w:pos="1503"/>
        </w:tabs>
        <w:ind w:hanging="42"/>
        <w:rPr>
          <w:rFonts w:ascii="Times New Roman" w:hAnsi="Times New Roman" w:cs="Times New Roman"/>
          <w:bCs/>
        </w:rPr>
      </w:pPr>
    </w:p>
    <w:p w:rsidR="00FA3235" w:rsidRPr="009D21A8" w:rsidRDefault="002C6422" w:rsidP="009D21A8">
      <w:pPr>
        <w:pStyle w:val="Paragraphedeliste"/>
        <w:numPr>
          <w:ilvl w:val="0"/>
          <w:numId w:val="2"/>
        </w:numPr>
        <w:tabs>
          <w:tab w:val="left" w:pos="1503"/>
        </w:tabs>
        <w:rPr>
          <w:rFonts w:ascii="Times New Roman" w:hAnsi="Times New Roman" w:cs="Times New Roman"/>
          <w:b/>
          <w:bCs/>
          <w:u w:val="single"/>
        </w:rPr>
      </w:pPr>
      <w:r w:rsidRPr="009D21A8">
        <w:rPr>
          <w:rFonts w:ascii="Times New Roman" w:hAnsi="Times New Roman" w:cs="Times New Roman"/>
          <w:b/>
          <w:bCs/>
          <w:u w:val="single"/>
        </w:rPr>
        <w:t>Accueil :</w:t>
      </w:r>
    </w:p>
    <w:p w:rsidR="009D21A8" w:rsidRPr="009D21A8" w:rsidRDefault="009D21A8" w:rsidP="00AE26D5">
      <w:pPr>
        <w:tabs>
          <w:tab w:val="left" w:pos="1503"/>
        </w:tabs>
        <w:ind w:hanging="42"/>
        <w:rPr>
          <w:rFonts w:ascii="Times New Roman" w:hAnsi="Times New Roman" w:cs="Times New Roman"/>
          <w:b/>
          <w:bCs/>
          <w:u w:val="single"/>
        </w:rPr>
      </w:pPr>
    </w:p>
    <w:p w:rsidR="002C6422" w:rsidRDefault="002C6422" w:rsidP="00AE26D5">
      <w:pPr>
        <w:tabs>
          <w:tab w:val="left" w:pos="1503"/>
        </w:tabs>
        <w:ind w:hanging="42"/>
        <w:rPr>
          <w:rFonts w:ascii="Times New Roman" w:hAnsi="Times New Roman" w:cs="Times New Roman"/>
          <w:bCs/>
        </w:rPr>
      </w:pPr>
      <w:r>
        <w:rPr>
          <w:rFonts w:ascii="Times New Roman" w:hAnsi="Times New Roman" w:cs="Times New Roman"/>
          <w:bCs/>
        </w:rPr>
        <w:t>Anne-Françoise et Mélanie présentent leurs Vœux les Meilleurs à l’ensemble des participants, venus en nombre à cette 1</w:t>
      </w:r>
      <w:r w:rsidRPr="002C6422">
        <w:rPr>
          <w:rFonts w:ascii="Times New Roman" w:hAnsi="Times New Roman" w:cs="Times New Roman"/>
          <w:bCs/>
          <w:vertAlign w:val="superscript"/>
        </w:rPr>
        <w:t>ère</w:t>
      </w:r>
      <w:r>
        <w:rPr>
          <w:rFonts w:ascii="Times New Roman" w:hAnsi="Times New Roman" w:cs="Times New Roman"/>
          <w:bCs/>
        </w:rPr>
        <w:t xml:space="preserve"> réunion de l’année 2013.</w:t>
      </w:r>
    </w:p>
    <w:p w:rsidR="002C6422" w:rsidRDefault="002C6422" w:rsidP="00AE26D5">
      <w:pPr>
        <w:tabs>
          <w:tab w:val="left" w:pos="1503"/>
        </w:tabs>
        <w:ind w:hanging="42"/>
        <w:rPr>
          <w:rFonts w:ascii="Times New Roman" w:hAnsi="Times New Roman" w:cs="Times New Roman"/>
          <w:bCs/>
        </w:rPr>
      </w:pPr>
      <w:r>
        <w:rPr>
          <w:rFonts w:ascii="Times New Roman" w:hAnsi="Times New Roman" w:cs="Times New Roman"/>
          <w:bCs/>
        </w:rPr>
        <w:t>Nos remerciements sont adressés à Brigitte Dubois et Marc Barrois pour leur bon accueil au sein du Centre Social Kaleïdo.</w:t>
      </w:r>
    </w:p>
    <w:p w:rsidR="002C6422" w:rsidRDefault="002C6422" w:rsidP="00AE26D5">
      <w:pPr>
        <w:tabs>
          <w:tab w:val="left" w:pos="1503"/>
        </w:tabs>
        <w:ind w:hanging="42"/>
        <w:rPr>
          <w:rFonts w:ascii="Times New Roman" w:hAnsi="Times New Roman" w:cs="Times New Roman"/>
          <w:bCs/>
        </w:rPr>
      </w:pPr>
    </w:p>
    <w:p w:rsidR="002C6422" w:rsidRPr="009D21A8" w:rsidRDefault="002C6422" w:rsidP="009D21A8">
      <w:pPr>
        <w:pStyle w:val="Paragraphedeliste"/>
        <w:numPr>
          <w:ilvl w:val="0"/>
          <w:numId w:val="2"/>
        </w:numPr>
        <w:tabs>
          <w:tab w:val="left" w:pos="1503"/>
        </w:tabs>
        <w:rPr>
          <w:rFonts w:ascii="Times New Roman" w:hAnsi="Times New Roman" w:cs="Times New Roman"/>
          <w:b/>
          <w:bCs/>
          <w:u w:val="single"/>
        </w:rPr>
      </w:pPr>
      <w:r w:rsidRPr="009D21A8">
        <w:rPr>
          <w:rFonts w:ascii="Times New Roman" w:hAnsi="Times New Roman" w:cs="Times New Roman"/>
          <w:b/>
          <w:bCs/>
          <w:u w:val="single"/>
        </w:rPr>
        <w:t>Bilan de la Journée Départementale :</w:t>
      </w:r>
    </w:p>
    <w:p w:rsidR="009D21A8" w:rsidRPr="009D21A8" w:rsidRDefault="009D21A8" w:rsidP="00AE26D5">
      <w:pPr>
        <w:tabs>
          <w:tab w:val="left" w:pos="1503"/>
        </w:tabs>
        <w:ind w:hanging="42"/>
        <w:rPr>
          <w:rFonts w:ascii="Times New Roman" w:hAnsi="Times New Roman" w:cs="Times New Roman"/>
          <w:b/>
          <w:bCs/>
          <w:u w:val="single"/>
        </w:rPr>
      </w:pPr>
    </w:p>
    <w:p w:rsidR="00A00CA7" w:rsidRDefault="009D21A8" w:rsidP="00AE26D5">
      <w:pPr>
        <w:tabs>
          <w:tab w:val="left" w:pos="1503"/>
        </w:tabs>
        <w:ind w:hanging="42"/>
        <w:rPr>
          <w:rFonts w:ascii="Times New Roman" w:hAnsi="Times New Roman" w:cs="Times New Roman"/>
          <w:bCs/>
        </w:rPr>
      </w:pPr>
      <w:r>
        <w:rPr>
          <w:rFonts w:ascii="Times New Roman" w:hAnsi="Times New Roman" w:cs="Times New Roman"/>
          <w:bCs/>
        </w:rPr>
        <w:t>Un résumé du déroulement de la Journée Départementale du RE</w:t>
      </w:r>
      <w:r w:rsidR="001E33A9">
        <w:rPr>
          <w:rFonts w:ascii="Times New Roman" w:hAnsi="Times New Roman" w:cs="Times New Roman"/>
          <w:bCs/>
        </w:rPr>
        <w:t>AAP 62, le 30 novembre 2012 à O</w:t>
      </w:r>
      <w:r>
        <w:rPr>
          <w:rFonts w:ascii="Times New Roman" w:hAnsi="Times New Roman" w:cs="Times New Roman"/>
          <w:bCs/>
        </w:rPr>
        <w:t>l</w:t>
      </w:r>
      <w:r w:rsidR="001E33A9">
        <w:rPr>
          <w:rFonts w:ascii="Times New Roman" w:hAnsi="Times New Roman" w:cs="Times New Roman"/>
          <w:bCs/>
        </w:rPr>
        <w:t>h</w:t>
      </w:r>
      <w:r>
        <w:rPr>
          <w:rFonts w:ascii="Times New Roman" w:hAnsi="Times New Roman" w:cs="Times New Roman"/>
          <w:bCs/>
        </w:rPr>
        <w:t xml:space="preserve">ain, est présenté en début de réunion. </w:t>
      </w:r>
      <w:r w:rsidR="002C6422">
        <w:rPr>
          <w:rFonts w:ascii="Times New Roman" w:hAnsi="Times New Roman" w:cs="Times New Roman"/>
          <w:bCs/>
        </w:rPr>
        <w:t>Parmi les p</w:t>
      </w:r>
      <w:r w:rsidR="00A00CA7">
        <w:rPr>
          <w:rFonts w:ascii="Times New Roman" w:hAnsi="Times New Roman" w:cs="Times New Roman"/>
          <w:bCs/>
        </w:rPr>
        <w:t>résents</w:t>
      </w:r>
      <w:r w:rsidR="002C6422">
        <w:rPr>
          <w:rFonts w:ascii="Times New Roman" w:hAnsi="Times New Roman" w:cs="Times New Roman"/>
          <w:bCs/>
        </w:rPr>
        <w:t xml:space="preserve"> ce jour, 9 </w:t>
      </w:r>
      <w:r w:rsidR="00A00CA7">
        <w:rPr>
          <w:rFonts w:ascii="Times New Roman" w:hAnsi="Times New Roman" w:cs="Times New Roman"/>
          <w:bCs/>
        </w:rPr>
        <w:t>ont participé à cette journée départementale (15 inscrits pour le comité FSM)</w:t>
      </w:r>
      <w:r w:rsidR="00EA7FC1">
        <w:rPr>
          <w:rFonts w:ascii="Times New Roman" w:hAnsi="Times New Roman" w:cs="Times New Roman"/>
          <w:bCs/>
        </w:rPr>
        <w:t>.</w:t>
      </w:r>
    </w:p>
    <w:p w:rsidR="002C6422" w:rsidRDefault="00CF64EB" w:rsidP="00AE26D5">
      <w:pPr>
        <w:tabs>
          <w:tab w:val="left" w:pos="1503"/>
        </w:tabs>
        <w:ind w:hanging="42"/>
        <w:rPr>
          <w:rFonts w:ascii="Times New Roman" w:hAnsi="Times New Roman" w:cs="Times New Roman"/>
          <w:bCs/>
        </w:rPr>
      </w:pPr>
      <w:r>
        <w:rPr>
          <w:rFonts w:ascii="Times New Roman" w:hAnsi="Times New Roman" w:cs="Times New Roman"/>
          <w:bCs/>
        </w:rPr>
        <w:t>.</w:t>
      </w:r>
    </w:p>
    <w:p w:rsidR="00CF64EB" w:rsidRDefault="00CF64EB" w:rsidP="00AE26D5">
      <w:pPr>
        <w:tabs>
          <w:tab w:val="left" w:pos="1503"/>
        </w:tabs>
        <w:ind w:hanging="42"/>
        <w:rPr>
          <w:rFonts w:ascii="Times New Roman" w:hAnsi="Times New Roman" w:cs="Times New Roman"/>
          <w:bCs/>
        </w:rPr>
      </w:pPr>
      <w:r w:rsidRPr="00EA7FC1">
        <w:rPr>
          <w:rFonts w:ascii="Times New Roman" w:hAnsi="Times New Roman" w:cs="Times New Roman"/>
          <w:bCs/>
          <w:u w:val="single"/>
        </w:rPr>
        <w:t>Ce que les participants retiennent de cette journée</w:t>
      </w:r>
      <w:r>
        <w:rPr>
          <w:rFonts w:ascii="Times New Roman" w:hAnsi="Times New Roman" w:cs="Times New Roman"/>
          <w:bCs/>
        </w:rPr>
        <w:t> :</w:t>
      </w:r>
    </w:p>
    <w:p w:rsidR="00CF64EB" w:rsidRPr="009D21A8" w:rsidRDefault="00CF64EB" w:rsidP="009D21A8">
      <w:pPr>
        <w:pStyle w:val="Paragraphedeliste"/>
        <w:numPr>
          <w:ilvl w:val="0"/>
          <w:numId w:val="3"/>
        </w:numPr>
        <w:tabs>
          <w:tab w:val="left" w:pos="1503"/>
        </w:tabs>
        <w:rPr>
          <w:rFonts w:ascii="Times New Roman" w:hAnsi="Times New Roman" w:cs="Times New Roman"/>
          <w:bCs/>
        </w:rPr>
      </w:pPr>
      <w:r w:rsidRPr="009D21A8">
        <w:rPr>
          <w:rFonts w:ascii="Times New Roman" w:hAnsi="Times New Roman" w:cs="Times New Roman"/>
          <w:bCs/>
        </w:rPr>
        <w:t>Journée appréciée, plus que celle de l’année précédente.</w:t>
      </w:r>
    </w:p>
    <w:p w:rsidR="009D21A8" w:rsidRDefault="009D21A8" w:rsidP="009D21A8">
      <w:pPr>
        <w:pStyle w:val="Paragraphedeliste"/>
        <w:numPr>
          <w:ilvl w:val="0"/>
          <w:numId w:val="3"/>
        </w:numPr>
        <w:tabs>
          <w:tab w:val="left" w:pos="1503"/>
        </w:tabs>
        <w:rPr>
          <w:rFonts w:ascii="Times New Roman" w:hAnsi="Times New Roman" w:cs="Times New Roman"/>
          <w:bCs/>
        </w:rPr>
      </w:pPr>
      <w:r w:rsidRPr="009D21A8">
        <w:rPr>
          <w:rFonts w:ascii="Times New Roman" w:hAnsi="Times New Roman" w:cs="Times New Roman"/>
          <w:bCs/>
        </w:rPr>
        <w:t xml:space="preserve">L’intervention de la compagnie </w:t>
      </w:r>
      <w:r w:rsidRPr="009D21A8">
        <w:rPr>
          <w:rFonts w:ascii="Times New Roman" w:hAnsi="Times New Roman" w:cs="Times New Roman"/>
          <w:bCs/>
          <w:i/>
        </w:rPr>
        <w:t>la Belle Histoire</w:t>
      </w:r>
      <w:r w:rsidRPr="009D21A8">
        <w:rPr>
          <w:rFonts w:ascii="Times New Roman" w:hAnsi="Times New Roman" w:cs="Times New Roman"/>
          <w:bCs/>
        </w:rPr>
        <w:t> : les participants ont retrouvé des notions exprimées dans les temps forts</w:t>
      </w:r>
      <w:r>
        <w:rPr>
          <w:rFonts w:ascii="Times New Roman" w:hAnsi="Times New Roman" w:cs="Times New Roman"/>
          <w:bCs/>
        </w:rPr>
        <w:t xml:space="preserve">. Une restitution originale, fidèle et humoristique des temps forts 2012. </w:t>
      </w:r>
    </w:p>
    <w:p w:rsidR="009D21A8" w:rsidRPr="009D21A8" w:rsidRDefault="009D21A8" w:rsidP="009D21A8">
      <w:pPr>
        <w:pStyle w:val="Paragraphedeliste"/>
        <w:numPr>
          <w:ilvl w:val="0"/>
          <w:numId w:val="3"/>
        </w:numPr>
        <w:tabs>
          <w:tab w:val="left" w:pos="1503"/>
        </w:tabs>
        <w:rPr>
          <w:rFonts w:ascii="Times New Roman" w:hAnsi="Times New Roman" w:cs="Times New Roman"/>
          <w:bCs/>
        </w:rPr>
      </w:pPr>
      <w:r w:rsidRPr="009D21A8">
        <w:rPr>
          <w:rFonts w:ascii="Times New Roman" w:hAnsi="Times New Roman" w:cs="Times New Roman"/>
          <w:bCs/>
        </w:rPr>
        <w:t xml:space="preserve">L’intervention de </w:t>
      </w:r>
      <w:r w:rsidRPr="009D21A8">
        <w:rPr>
          <w:rFonts w:ascii="Times New Roman" w:hAnsi="Times New Roman" w:cs="Times New Roman"/>
          <w:bCs/>
          <w:i/>
        </w:rPr>
        <w:t>Laurent Ott</w:t>
      </w:r>
      <w:r w:rsidRPr="009D21A8">
        <w:rPr>
          <w:rFonts w:ascii="Times New Roman" w:hAnsi="Times New Roman" w:cs="Times New Roman"/>
          <w:bCs/>
        </w:rPr>
        <w:t> : a beaucoup « remué », propos qui questionnent sur sa propre façon de fonctionner, qui a provoqué une remise en cause.</w:t>
      </w:r>
    </w:p>
    <w:p w:rsidR="009D21A8" w:rsidRPr="009D21A8" w:rsidRDefault="009D21A8" w:rsidP="009D21A8">
      <w:pPr>
        <w:tabs>
          <w:tab w:val="left" w:pos="1503"/>
        </w:tabs>
        <w:rPr>
          <w:rFonts w:ascii="Times New Roman" w:hAnsi="Times New Roman" w:cs="Times New Roman"/>
          <w:bCs/>
        </w:rPr>
      </w:pPr>
    </w:p>
    <w:p w:rsidR="00950FA2" w:rsidRDefault="00A00CA7" w:rsidP="00AE26D5">
      <w:pPr>
        <w:tabs>
          <w:tab w:val="left" w:pos="1503"/>
        </w:tabs>
        <w:ind w:hanging="42"/>
        <w:rPr>
          <w:rFonts w:ascii="Times New Roman" w:hAnsi="Times New Roman" w:cs="Times New Roman"/>
          <w:bCs/>
        </w:rPr>
      </w:pPr>
      <w:r w:rsidRPr="00EA7FC1">
        <w:rPr>
          <w:rFonts w:ascii="Times New Roman" w:hAnsi="Times New Roman" w:cs="Times New Roman"/>
          <w:bCs/>
          <w:u w:val="single"/>
        </w:rPr>
        <w:lastRenderedPageBreak/>
        <w:t>L</w:t>
      </w:r>
      <w:r w:rsidR="00CF64EB" w:rsidRPr="00EA7FC1">
        <w:rPr>
          <w:rFonts w:ascii="Times New Roman" w:hAnsi="Times New Roman" w:cs="Times New Roman"/>
          <w:bCs/>
          <w:u w:val="single"/>
        </w:rPr>
        <w:t xml:space="preserve">es notions </w:t>
      </w:r>
      <w:r w:rsidR="009D21A8" w:rsidRPr="00EA7FC1">
        <w:rPr>
          <w:rFonts w:ascii="Times New Roman" w:hAnsi="Times New Roman" w:cs="Times New Roman"/>
          <w:bCs/>
          <w:u w:val="single"/>
        </w:rPr>
        <w:t xml:space="preserve">de son intervention </w:t>
      </w:r>
      <w:r w:rsidRPr="00EA7FC1">
        <w:rPr>
          <w:rFonts w:ascii="Times New Roman" w:hAnsi="Times New Roman" w:cs="Times New Roman"/>
          <w:bCs/>
          <w:u w:val="single"/>
        </w:rPr>
        <w:t xml:space="preserve">qui </w:t>
      </w:r>
      <w:r w:rsidR="00CF64EB" w:rsidRPr="00EA7FC1">
        <w:rPr>
          <w:rFonts w:ascii="Times New Roman" w:hAnsi="Times New Roman" w:cs="Times New Roman"/>
          <w:bCs/>
          <w:u w:val="single"/>
        </w:rPr>
        <w:t xml:space="preserve">ont </w:t>
      </w:r>
      <w:r w:rsidRPr="00EA7FC1">
        <w:rPr>
          <w:rFonts w:ascii="Times New Roman" w:hAnsi="Times New Roman" w:cs="Times New Roman"/>
          <w:bCs/>
          <w:u w:val="single"/>
        </w:rPr>
        <w:t>le plus marqué</w:t>
      </w:r>
      <w:r w:rsidR="00CF64EB">
        <w:rPr>
          <w:rFonts w:ascii="Times New Roman" w:hAnsi="Times New Roman" w:cs="Times New Roman"/>
          <w:bCs/>
        </w:rPr>
        <w:t xml:space="preserve"> : </w:t>
      </w:r>
    </w:p>
    <w:p w:rsidR="009D21A8" w:rsidRDefault="00CF64EB" w:rsidP="009D21A8">
      <w:pPr>
        <w:pStyle w:val="Paragraphedeliste"/>
        <w:numPr>
          <w:ilvl w:val="0"/>
          <w:numId w:val="4"/>
        </w:numPr>
        <w:tabs>
          <w:tab w:val="left" w:pos="1503"/>
        </w:tabs>
        <w:rPr>
          <w:rFonts w:ascii="Times New Roman" w:hAnsi="Times New Roman" w:cs="Times New Roman"/>
          <w:bCs/>
        </w:rPr>
      </w:pPr>
      <w:r w:rsidRPr="009D21A8">
        <w:rPr>
          <w:rFonts w:ascii="Times New Roman" w:hAnsi="Times New Roman" w:cs="Times New Roman"/>
          <w:bCs/>
        </w:rPr>
        <w:t xml:space="preserve">la notion de </w:t>
      </w:r>
      <w:r w:rsidRPr="009D21A8">
        <w:rPr>
          <w:rFonts w:ascii="Times New Roman" w:hAnsi="Times New Roman" w:cs="Times New Roman"/>
          <w:b/>
          <w:bCs/>
        </w:rPr>
        <w:t>parents qui existent</w:t>
      </w:r>
      <w:r w:rsidRPr="009D21A8">
        <w:rPr>
          <w:rFonts w:ascii="Times New Roman" w:hAnsi="Times New Roman" w:cs="Times New Roman"/>
          <w:bCs/>
        </w:rPr>
        <w:t xml:space="preserve"> (et non </w:t>
      </w:r>
      <w:r w:rsidR="00EA7FC1">
        <w:rPr>
          <w:rFonts w:ascii="Times New Roman" w:hAnsi="Times New Roman" w:cs="Times New Roman"/>
          <w:bCs/>
        </w:rPr>
        <w:t>« </w:t>
      </w:r>
      <w:r w:rsidRPr="009D21A8">
        <w:rPr>
          <w:rFonts w:ascii="Times New Roman" w:hAnsi="Times New Roman" w:cs="Times New Roman"/>
          <w:bCs/>
        </w:rPr>
        <w:t>parents compétents</w:t>
      </w:r>
      <w:r w:rsidR="00EA7FC1">
        <w:rPr>
          <w:rFonts w:ascii="Times New Roman" w:hAnsi="Times New Roman" w:cs="Times New Roman"/>
          <w:bCs/>
        </w:rPr>
        <w:t> »</w:t>
      </w:r>
      <w:r w:rsidRPr="009D21A8">
        <w:rPr>
          <w:rFonts w:ascii="Times New Roman" w:hAnsi="Times New Roman" w:cs="Times New Roman"/>
          <w:bCs/>
        </w:rPr>
        <w:t>),</w:t>
      </w:r>
    </w:p>
    <w:p w:rsidR="009D21A8" w:rsidRDefault="00CF64EB" w:rsidP="009D21A8">
      <w:pPr>
        <w:pStyle w:val="Paragraphedeliste"/>
        <w:numPr>
          <w:ilvl w:val="0"/>
          <w:numId w:val="4"/>
        </w:numPr>
        <w:tabs>
          <w:tab w:val="left" w:pos="1503"/>
        </w:tabs>
        <w:rPr>
          <w:rFonts w:ascii="Times New Roman" w:hAnsi="Times New Roman" w:cs="Times New Roman"/>
          <w:bCs/>
        </w:rPr>
      </w:pPr>
      <w:r w:rsidRPr="009D21A8">
        <w:rPr>
          <w:rFonts w:ascii="Times New Roman" w:hAnsi="Times New Roman" w:cs="Times New Roman"/>
          <w:bCs/>
        </w:rPr>
        <w:t xml:space="preserve"> l’enfant comme </w:t>
      </w:r>
      <w:r w:rsidRPr="009D21A8">
        <w:rPr>
          <w:rFonts w:ascii="Times New Roman" w:hAnsi="Times New Roman" w:cs="Times New Roman"/>
          <w:b/>
          <w:bCs/>
        </w:rPr>
        <w:t>auteur</w:t>
      </w:r>
      <w:r w:rsidRPr="009D21A8">
        <w:rPr>
          <w:rFonts w:ascii="Times New Roman" w:hAnsi="Times New Roman" w:cs="Times New Roman"/>
          <w:bCs/>
        </w:rPr>
        <w:t xml:space="preserve"> de son Educat</w:t>
      </w:r>
      <w:r w:rsidR="009D21A8" w:rsidRPr="009D21A8">
        <w:rPr>
          <w:rFonts w:ascii="Times New Roman" w:hAnsi="Times New Roman" w:cs="Times New Roman"/>
          <w:bCs/>
        </w:rPr>
        <w:t>ion</w:t>
      </w:r>
      <w:r w:rsidRPr="009D21A8">
        <w:rPr>
          <w:rFonts w:ascii="Times New Roman" w:hAnsi="Times New Roman" w:cs="Times New Roman"/>
          <w:bCs/>
        </w:rPr>
        <w:t xml:space="preserve"> (et non sujet ou acteur), </w:t>
      </w:r>
    </w:p>
    <w:p w:rsidR="009D21A8" w:rsidRDefault="00CF64EB" w:rsidP="009D21A8">
      <w:pPr>
        <w:pStyle w:val="Paragraphedeliste"/>
        <w:numPr>
          <w:ilvl w:val="0"/>
          <w:numId w:val="4"/>
        </w:numPr>
        <w:tabs>
          <w:tab w:val="left" w:pos="1503"/>
        </w:tabs>
        <w:rPr>
          <w:rFonts w:ascii="Times New Roman" w:hAnsi="Times New Roman" w:cs="Times New Roman"/>
          <w:bCs/>
        </w:rPr>
      </w:pPr>
      <w:r w:rsidRPr="009D21A8">
        <w:rPr>
          <w:rFonts w:ascii="Times New Roman" w:hAnsi="Times New Roman" w:cs="Times New Roman"/>
          <w:bCs/>
        </w:rPr>
        <w:t xml:space="preserve">le questionnement : qui éduque qui ?, </w:t>
      </w:r>
    </w:p>
    <w:p w:rsidR="009D21A8" w:rsidRDefault="00CF64EB" w:rsidP="009D21A8">
      <w:pPr>
        <w:pStyle w:val="Paragraphedeliste"/>
        <w:numPr>
          <w:ilvl w:val="0"/>
          <w:numId w:val="4"/>
        </w:numPr>
        <w:tabs>
          <w:tab w:val="left" w:pos="1503"/>
        </w:tabs>
        <w:rPr>
          <w:rFonts w:ascii="Times New Roman" w:hAnsi="Times New Roman" w:cs="Times New Roman"/>
          <w:bCs/>
        </w:rPr>
      </w:pPr>
      <w:r w:rsidRPr="009D21A8">
        <w:rPr>
          <w:rFonts w:ascii="Times New Roman" w:hAnsi="Times New Roman" w:cs="Times New Roman"/>
          <w:bCs/>
        </w:rPr>
        <w:t xml:space="preserve">la </w:t>
      </w:r>
      <w:r w:rsidRPr="009D21A8">
        <w:rPr>
          <w:rFonts w:ascii="Times New Roman" w:hAnsi="Times New Roman" w:cs="Times New Roman"/>
          <w:b/>
          <w:bCs/>
        </w:rPr>
        <w:t>pé</w:t>
      </w:r>
      <w:r w:rsidR="00950FA2" w:rsidRPr="009D21A8">
        <w:rPr>
          <w:rFonts w:ascii="Times New Roman" w:hAnsi="Times New Roman" w:cs="Times New Roman"/>
          <w:b/>
          <w:bCs/>
        </w:rPr>
        <w:t>dagogie</w:t>
      </w:r>
      <w:r w:rsidR="009D21A8" w:rsidRPr="009D21A8">
        <w:rPr>
          <w:rFonts w:ascii="Times New Roman" w:hAnsi="Times New Roman" w:cs="Times New Roman"/>
          <w:bCs/>
        </w:rPr>
        <w:t xml:space="preserve"> et la pédagogie</w:t>
      </w:r>
      <w:r w:rsidR="00950FA2" w:rsidRPr="009D21A8">
        <w:rPr>
          <w:rFonts w:ascii="Times New Roman" w:hAnsi="Times New Roman" w:cs="Times New Roman"/>
          <w:bCs/>
        </w:rPr>
        <w:t xml:space="preserve"> sociale</w:t>
      </w:r>
      <w:r w:rsidR="009D21A8" w:rsidRPr="009D21A8">
        <w:rPr>
          <w:rFonts w:ascii="Times New Roman" w:hAnsi="Times New Roman" w:cs="Times New Roman"/>
          <w:bCs/>
        </w:rPr>
        <w:t xml:space="preserve"> en particulier ont beaucoup interpelé, </w:t>
      </w:r>
    </w:p>
    <w:p w:rsidR="00FA3235" w:rsidRPr="009D21A8" w:rsidRDefault="009D21A8" w:rsidP="009D21A8">
      <w:pPr>
        <w:pStyle w:val="Paragraphedeliste"/>
        <w:numPr>
          <w:ilvl w:val="0"/>
          <w:numId w:val="4"/>
        </w:numPr>
        <w:tabs>
          <w:tab w:val="left" w:pos="1503"/>
        </w:tabs>
        <w:rPr>
          <w:rFonts w:ascii="Times New Roman" w:hAnsi="Times New Roman" w:cs="Times New Roman"/>
          <w:bCs/>
        </w:rPr>
      </w:pPr>
      <w:r w:rsidRPr="009D21A8">
        <w:rPr>
          <w:rFonts w:ascii="Times New Roman" w:hAnsi="Times New Roman" w:cs="Times New Roman"/>
          <w:bCs/>
        </w:rPr>
        <w:t>les notions de « </w:t>
      </w:r>
      <w:r w:rsidRPr="009D21A8">
        <w:rPr>
          <w:rFonts w:ascii="Times New Roman" w:hAnsi="Times New Roman" w:cs="Times New Roman"/>
          <w:b/>
          <w:bCs/>
        </w:rPr>
        <w:t>don</w:t>
      </w:r>
      <w:r w:rsidRPr="009D21A8">
        <w:rPr>
          <w:rFonts w:ascii="Times New Roman" w:hAnsi="Times New Roman" w:cs="Times New Roman"/>
          <w:bCs/>
        </w:rPr>
        <w:t> », de « </w:t>
      </w:r>
      <w:r w:rsidRPr="009D21A8">
        <w:rPr>
          <w:rFonts w:ascii="Times New Roman" w:hAnsi="Times New Roman" w:cs="Times New Roman"/>
          <w:b/>
          <w:bCs/>
        </w:rPr>
        <w:t>contrat</w:t>
      </w:r>
      <w:r w:rsidRPr="009D21A8">
        <w:rPr>
          <w:rFonts w:ascii="Times New Roman" w:hAnsi="Times New Roman" w:cs="Times New Roman"/>
          <w:bCs/>
        </w:rPr>
        <w:t xml:space="preserve"> ». </w:t>
      </w:r>
    </w:p>
    <w:p w:rsidR="00FA3235" w:rsidRDefault="00FA3235" w:rsidP="00AE26D5">
      <w:pPr>
        <w:tabs>
          <w:tab w:val="left" w:pos="1503"/>
        </w:tabs>
        <w:ind w:hanging="42"/>
        <w:rPr>
          <w:rFonts w:ascii="Times New Roman" w:hAnsi="Times New Roman" w:cs="Times New Roman"/>
          <w:bCs/>
        </w:rPr>
      </w:pPr>
    </w:p>
    <w:p w:rsidR="00A00CA7" w:rsidRDefault="00A00CA7" w:rsidP="00AE26D5">
      <w:pPr>
        <w:tabs>
          <w:tab w:val="left" w:pos="1503"/>
        </w:tabs>
        <w:ind w:hanging="42"/>
        <w:rPr>
          <w:rFonts w:ascii="Times New Roman" w:hAnsi="Times New Roman" w:cs="Times New Roman"/>
          <w:bCs/>
        </w:rPr>
      </w:pPr>
      <w:r>
        <w:rPr>
          <w:rFonts w:ascii="Times New Roman" w:hAnsi="Times New Roman" w:cs="Times New Roman"/>
          <w:bCs/>
        </w:rPr>
        <w:t>La conférence de Laurent Ott a été filmée. Elle sera visible sur le site parent62.org. A la demande des participants, une projection de cette conférence sera organisée lors d’un comité, afin de la visionner ensemble.</w:t>
      </w:r>
    </w:p>
    <w:p w:rsidR="00A00CA7" w:rsidRDefault="00A00CA7" w:rsidP="00AE26D5">
      <w:pPr>
        <w:tabs>
          <w:tab w:val="left" w:pos="1503"/>
        </w:tabs>
        <w:ind w:hanging="42"/>
        <w:rPr>
          <w:rFonts w:ascii="Times New Roman" w:hAnsi="Times New Roman" w:cs="Times New Roman"/>
          <w:bCs/>
        </w:rPr>
      </w:pPr>
    </w:p>
    <w:p w:rsidR="00A00CA7" w:rsidRPr="00A00CA7" w:rsidRDefault="00A00CA7" w:rsidP="00A00CA7">
      <w:pPr>
        <w:pStyle w:val="Paragraphedeliste"/>
        <w:numPr>
          <w:ilvl w:val="0"/>
          <w:numId w:val="2"/>
        </w:numPr>
        <w:tabs>
          <w:tab w:val="left" w:pos="1503"/>
        </w:tabs>
        <w:rPr>
          <w:rFonts w:ascii="Times New Roman" w:hAnsi="Times New Roman" w:cs="Times New Roman"/>
          <w:bCs/>
        </w:rPr>
      </w:pPr>
      <w:r>
        <w:rPr>
          <w:rFonts w:ascii="Times New Roman" w:hAnsi="Times New Roman" w:cs="Times New Roman"/>
          <w:b/>
          <w:bCs/>
          <w:u w:val="single"/>
        </w:rPr>
        <w:t>Appel à projet REAAP 2013 :</w:t>
      </w:r>
    </w:p>
    <w:p w:rsidR="00A00CA7" w:rsidRPr="00EC4988" w:rsidRDefault="00A00CA7" w:rsidP="00A00CA7">
      <w:pPr>
        <w:tabs>
          <w:tab w:val="left" w:pos="1503"/>
        </w:tabs>
        <w:rPr>
          <w:rStyle w:val="RetraitcorpsdetexteCar"/>
          <w:rFonts w:eastAsia="Lucida Sans Unicode"/>
        </w:rPr>
      </w:pPr>
    </w:p>
    <w:p w:rsidR="00A00CA7" w:rsidRPr="00EC4988" w:rsidRDefault="00A00CA7" w:rsidP="00A00CA7">
      <w:pPr>
        <w:tabs>
          <w:tab w:val="left" w:pos="1503"/>
        </w:tabs>
        <w:rPr>
          <w:rStyle w:val="RetraitcorpsdetexteCar"/>
          <w:rFonts w:eastAsia="Lucida Sans Unicode"/>
          <w:sz w:val="22"/>
          <w:szCs w:val="22"/>
        </w:rPr>
      </w:pPr>
      <w:r w:rsidRPr="00EC4988">
        <w:rPr>
          <w:rStyle w:val="RetraitcorpsdetexteCar"/>
          <w:rFonts w:eastAsia="Lucida Sans Unicode"/>
          <w:sz w:val="22"/>
          <w:szCs w:val="22"/>
        </w:rPr>
        <w:t>La date limite de retour des dossiers est le 26 janvier 2013.</w:t>
      </w:r>
    </w:p>
    <w:p w:rsidR="00FA2D66" w:rsidRPr="00EC4988" w:rsidRDefault="00FA2D66" w:rsidP="00A00CA7">
      <w:pPr>
        <w:tabs>
          <w:tab w:val="left" w:pos="1503"/>
        </w:tabs>
        <w:rPr>
          <w:rStyle w:val="RetraitcorpsdetexteCar"/>
          <w:rFonts w:eastAsia="Lucida Sans Unicode"/>
          <w:sz w:val="22"/>
          <w:szCs w:val="22"/>
        </w:rPr>
      </w:pPr>
    </w:p>
    <w:p w:rsidR="00FA2D66" w:rsidRDefault="00FA2D66" w:rsidP="00A00CA7">
      <w:pPr>
        <w:tabs>
          <w:tab w:val="left" w:pos="1503"/>
        </w:tabs>
        <w:rPr>
          <w:rStyle w:val="RetraitcorpsdetexteCar"/>
          <w:rFonts w:eastAsia="Lucida Sans Unicode"/>
          <w:sz w:val="22"/>
          <w:szCs w:val="22"/>
        </w:rPr>
      </w:pPr>
      <w:r w:rsidRPr="00EC4988">
        <w:rPr>
          <w:rStyle w:val="RetraitcorpsdetexteCar"/>
          <w:rFonts w:eastAsia="Lucida Sans Unicode"/>
          <w:sz w:val="22"/>
          <w:szCs w:val="22"/>
        </w:rPr>
        <w:t>Quelques difficultés sont évoquées :</w:t>
      </w:r>
    </w:p>
    <w:p w:rsidR="00E26F7A" w:rsidRPr="00EC4988" w:rsidRDefault="00E26F7A" w:rsidP="00A00CA7">
      <w:pPr>
        <w:tabs>
          <w:tab w:val="left" w:pos="1503"/>
        </w:tabs>
        <w:rPr>
          <w:rStyle w:val="RetraitcorpsdetexteCar"/>
          <w:rFonts w:eastAsia="Lucida Sans Unicode"/>
          <w:sz w:val="22"/>
          <w:szCs w:val="22"/>
        </w:rPr>
      </w:pPr>
    </w:p>
    <w:p w:rsidR="00FA2D66" w:rsidRDefault="00FA2D66" w:rsidP="00A00CA7">
      <w:pPr>
        <w:tabs>
          <w:tab w:val="left" w:pos="1503"/>
        </w:tabs>
        <w:rPr>
          <w:rStyle w:val="RetraitcorpsdetexteCar"/>
          <w:rFonts w:eastAsia="Lucida Sans Unicode"/>
          <w:sz w:val="22"/>
          <w:szCs w:val="22"/>
        </w:rPr>
      </w:pPr>
      <w:r w:rsidRPr="00EA7FC1">
        <w:rPr>
          <w:rStyle w:val="RetraitcorpsdetexteCar"/>
          <w:rFonts w:eastAsia="Lucida Sans Unicode"/>
          <w:sz w:val="22"/>
          <w:szCs w:val="22"/>
          <w:u w:val="single"/>
        </w:rPr>
        <w:t>Concernant l’évaluation</w:t>
      </w:r>
      <w:r w:rsidRPr="00EC4988">
        <w:rPr>
          <w:rStyle w:val="RetraitcorpsdetexteCar"/>
          <w:rFonts w:eastAsia="Lucida Sans Unicode"/>
          <w:sz w:val="22"/>
          <w:szCs w:val="22"/>
        </w:rPr>
        <w:t xml:space="preserve"> : le remplissage du tableau à double entrée, malgré les simplifications apportées, reste très chronophage car le mode de calcul diffère de celui habituellement utilisé pour l’évaluation des actions (nombre de participants, de familles, d’enfants, mais pas forcément une répartition des parents par âge des enfants, et cumul des participants en fonction des séances, difficile quand les nombres sont importants et irréguliers). Toutefois, chacun s’applique au mieux pour fournir les données chiffrées au plus juste des actions. </w:t>
      </w:r>
    </w:p>
    <w:p w:rsidR="00E26F7A" w:rsidRPr="00E26F7A" w:rsidRDefault="00E26F7A" w:rsidP="00A00CA7">
      <w:pPr>
        <w:tabs>
          <w:tab w:val="left" w:pos="1503"/>
        </w:tabs>
        <w:rPr>
          <w:rStyle w:val="RetraitcorpsdetexteCar"/>
          <w:rFonts w:eastAsia="Lucida Sans Unicode"/>
          <w:sz w:val="16"/>
          <w:szCs w:val="16"/>
        </w:rPr>
      </w:pPr>
    </w:p>
    <w:p w:rsidR="00FA2D66" w:rsidRDefault="00FA2D66" w:rsidP="00A00CA7">
      <w:pPr>
        <w:tabs>
          <w:tab w:val="left" w:pos="1503"/>
        </w:tabs>
        <w:rPr>
          <w:rStyle w:val="RetraitcorpsdetexteCar"/>
          <w:rFonts w:eastAsia="Lucida Sans Unicode"/>
          <w:sz w:val="22"/>
          <w:szCs w:val="22"/>
        </w:rPr>
      </w:pPr>
      <w:r w:rsidRPr="00EA7FC1">
        <w:rPr>
          <w:rStyle w:val="RetraitcorpsdetexteCar"/>
          <w:rFonts w:eastAsia="Lucida Sans Unicode"/>
          <w:sz w:val="22"/>
          <w:szCs w:val="22"/>
          <w:u w:val="single"/>
        </w:rPr>
        <w:t>Concernant le financeur</w:t>
      </w:r>
      <w:r w:rsidRPr="00EC4988">
        <w:rPr>
          <w:rStyle w:val="RetraitcorpsdetexteCar"/>
          <w:rFonts w:eastAsia="Lucida Sans Unicode"/>
          <w:sz w:val="22"/>
          <w:szCs w:val="22"/>
        </w:rPr>
        <w:t> : une discussion a lieu notamment concernant les actions autour de la scolarité, parfois éligibles dans le cadre du « CLAS », pour d’autres dans le « REAAP ».</w:t>
      </w:r>
    </w:p>
    <w:p w:rsidR="00E26F7A" w:rsidRPr="00E26F7A" w:rsidRDefault="00E26F7A" w:rsidP="00A00CA7">
      <w:pPr>
        <w:tabs>
          <w:tab w:val="left" w:pos="1503"/>
        </w:tabs>
        <w:rPr>
          <w:rStyle w:val="RetraitcorpsdetexteCar"/>
          <w:rFonts w:eastAsia="Lucida Sans Unicode"/>
          <w:sz w:val="16"/>
          <w:szCs w:val="16"/>
        </w:rPr>
      </w:pPr>
    </w:p>
    <w:p w:rsidR="00FA2D66" w:rsidRPr="00EC4988" w:rsidRDefault="00FA2D66" w:rsidP="00A00CA7">
      <w:pPr>
        <w:tabs>
          <w:tab w:val="left" w:pos="1503"/>
        </w:tabs>
        <w:rPr>
          <w:rStyle w:val="RetraitcorpsdetexteCar"/>
          <w:rFonts w:eastAsia="Lucida Sans Unicode"/>
          <w:sz w:val="22"/>
          <w:szCs w:val="22"/>
        </w:rPr>
      </w:pPr>
      <w:r w:rsidRPr="00EA7FC1">
        <w:rPr>
          <w:rStyle w:val="RetraitcorpsdetexteCar"/>
          <w:rFonts w:eastAsia="Lucida Sans Unicode"/>
          <w:sz w:val="22"/>
          <w:szCs w:val="22"/>
          <w:u w:val="single"/>
        </w:rPr>
        <w:t>Concernant la recevabilité</w:t>
      </w:r>
      <w:r w:rsidRPr="00EC4988">
        <w:rPr>
          <w:rStyle w:val="RetraitcorpsdetexteCar"/>
          <w:rFonts w:eastAsia="Lucida Sans Unicode"/>
          <w:sz w:val="22"/>
          <w:szCs w:val="22"/>
        </w:rPr>
        <w:t> : cette année, les actions « grands-parents/enfants » n’apparaissent pas</w:t>
      </w:r>
      <w:r w:rsidR="00EA7FC1">
        <w:rPr>
          <w:rStyle w:val="RetraitcorpsdetexteCar"/>
          <w:rFonts w:eastAsia="Lucida Sans Unicode"/>
          <w:sz w:val="22"/>
          <w:szCs w:val="22"/>
        </w:rPr>
        <w:t xml:space="preserve"> dans les critères</w:t>
      </w:r>
      <w:r w:rsidRPr="00EC4988">
        <w:rPr>
          <w:rStyle w:val="RetraitcorpsdetexteCar"/>
          <w:rFonts w:eastAsia="Lucida Sans Unicode"/>
          <w:sz w:val="22"/>
          <w:szCs w:val="22"/>
        </w:rPr>
        <w:t>.</w:t>
      </w:r>
      <w:r w:rsidR="00EC4988">
        <w:rPr>
          <w:rStyle w:val="RetraitcorpsdetexteCar"/>
          <w:rFonts w:eastAsia="Lucida Sans Unicode"/>
          <w:sz w:val="22"/>
          <w:szCs w:val="22"/>
        </w:rPr>
        <w:t xml:space="preserve"> </w:t>
      </w:r>
      <w:r w:rsidRPr="00EC4988">
        <w:rPr>
          <w:rStyle w:val="RetraitcorpsdetexteCar"/>
          <w:rFonts w:eastAsia="Lucida Sans Unicode"/>
          <w:sz w:val="22"/>
          <w:szCs w:val="22"/>
        </w:rPr>
        <w:t xml:space="preserve"> </w:t>
      </w:r>
    </w:p>
    <w:p w:rsidR="00FA2D66" w:rsidRPr="00EC4988" w:rsidRDefault="00FA2D66" w:rsidP="00A00CA7">
      <w:pPr>
        <w:tabs>
          <w:tab w:val="left" w:pos="1503"/>
        </w:tabs>
        <w:rPr>
          <w:rStyle w:val="RetraitcorpsdetexteCar"/>
          <w:rFonts w:eastAsia="Lucida Sans Unicode"/>
          <w:sz w:val="22"/>
          <w:szCs w:val="22"/>
        </w:rPr>
      </w:pPr>
    </w:p>
    <w:p w:rsidR="00FA2D66" w:rsidRPr="00EC4988" w:rsidRDefault="00FA2D66" w:rsidP="00A00CA7">
      <w:pPr>
        <w:tabs>
          <w:tab w:val="left" w:pos="1503"/>
        </w:tabs>
        <w:rPr>
          <w:rStyle w:val="RetraitcorpsdetexteCar"/>
          <w:rFonts w:eastAsia="Lucida Sans Unicode"/>
          <w:sz w:val="22"/>
          <w:szCs w:val="22"/>
        </w:rPr>
      </w:pPr>
      <w:r w:rsidRPr="00EC4988">
        <w:rPr>
          <w:rStyle w:val="RetraitcorpsdetexteCar"/>
          <w:rFonts w:eastAsia="Lucida Sans Unicode"/>
          <w:sz w:val="22"/>
          <w:szCs w:val="22"/>
        </w:rPr>
        <w:t>Il est conseillé</w:t>
      </w:r>
      <w:r w:rsidR="00EA7FC1">
        <w:rPr>
          <w:rStyle w:val="RetraitcorpsdetexteCar"/>
          <w:rFonts w:eastAsia="Lucida Sans Unicode"/>
          <w:sz w:val="22"/>
          <w:szCs w:val="22"/>
        </w:rPr>
        <w:t>,</w:t>
      </w:r>
      <w:r w:rsidRPr="00EC4988">
        <w:rPr>
          <w:rStyle w:val="RetraitcorpsdetexteCar"/>
          <w:rFonts w:eastAsia="Lucida Sans Unicode"/>
          <w:sz w:val="22"/>
          <w:szCs w:val="22"/>
        </w:rPr>
        <w:t xml:space="preserve"> pour tous renseignemen</w:t>
      </w:r>
      <w:r w:rsidR="00C327AF" w:rsidRPr="00EC4988">
        <w:rPr>
          <w:rStyle w:val="RetraitcorpsdetexteCar"/>
          <w:rFonts w:eastAsia="Lucida Sans Unicode"/>
          <w:sz w:val="22"/>
          <w:szCs w:val="22"/>
        </w:rPr>
        <w:t>t</w:t>
      </w:r>
      <w:r w:rsidRPr="00EC4988">
        <w:rPr>
          <w:rStyle w:val="RetraitcorpsdetexteCar"/>
          <w:rFonts w:eastAsia="Lucida Sans Unicode"/>
          <w:sz w:val="22"/>
          <w:szCs w:val="22"/>
        </w:rPr>
        <w:t>s</w:t>
      </w:r>
      <w:r w:rsidR="00EA7FC1">
        <w:rPr>
          <w:rStyle w:val="RetraitcorpsdetexteCar"/>
          <w:rFonts w:eastAsia="Lucida Sans Unicode"/>
          <w:sz w:val="22"/>
          <w:szCs w:val="22"/>
        </w:rPr>
        <w:t>,</w:t>
      </w:r>
      <w:r w:rsidRPr="00EC4988">
        <w:rPr>
          <w:rStyle w:val="RetraitcorpsdetexteCar"/>
          <w:rFonts w:eastAsia="Lucida Sans Unicode"/>
          <w:sz w:val="22"/>
          <w:szCs w:val="22"/>
        </w:rPr>
        <w:t xml:space="preserve"> de se rapprocher de Mme Legry et de Mme Oudar :</w:t>
      </w:r>
    </w:p>
    <w:p w:rsidR="00FA2D66" w:rsidRPr="00EC4988" w:rsidRDefault="00FA2D66" w:rsidP="00A00CA7">
      <w:pPr>
        <w:tabs>
          <w:tab w:val="left" w:pos="1503"/>
        </w:tabs>
        <w:rPr>
          <w:rStyle w:val="RetraitcorpsdetexteCar"/>
          <w:rFonts w:eastAsia="Lucida Sans Unicode"/>
        </w:rPr>
      </w:pPr>
    </w:p>
    <w:p w:rsidR="00C327AF" w:rsidRDefault="00C14853" w:rsidP="00A00CA7">
      <w:pPr>
        <w:tabs>
          <w:tab w:val="left" w:pos="1503"/>
        </w:tabs>
        <w:rPr>
          <w:rFonts w:ascii="Times New Roman" w:hAnsi="Times New Roman" w:cs="Times New Roman"/>
          <w:bCs/>
        </w:rPr>
      </w:pPr>
      <w:r w:rsidRPr="00C14853">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left:0;text-align:left;margin-left:111.4pt;margin-top:0;width:223.95pt;height:119.45pt;z-index:251664384" fillcolor="white [3201]" strokecolor="#9bbb59 [3206]" strokeweight="1pt">
            <v:stroke dashstyle="dash"/>
            <v:shadow color="#868686"/>
            <v:textbox style="mso-fit-shape-to-text:t">
              <w:txbxContent>
                <w:p w:rsidR="00C327AF" w:rsidRDefault="00C327AF" w:rsidP="006C206E">
                  <w:pPr>
                    <w:tabs>
                      <w:tab w:val="left" w:pos="1503"/>
                    </w:tabs>
                    <w:jc w:val="center"/>
                    <w:rPr>
                      <w:rFonts w:ascii="Times New Roman" w:hAnsi="Times New Roman" w:cs="Times New Roman"/>
                      <w:bCs/>
                    </w:rPr>
                  </w:pPr>
                  <w:r>
                    <w:rPr>
                      <w:rFonts w:ascii="Times New Roman" w:hAnsi="Times New Roman" w:cs="Times New Roman"/>
                      <w:bCs/>
                    </w:rPr>
                    <w:t>Mme Florence Legry, CAF du Pas-de-Calais :</w:t>
                  </w:r>
                </w:p>
                <w:p w:rsidR="00C327AF" w:rsidRPr="006C206E" w:rsidRDefault="00C327AF" w:rsidP="006C206E">
                  <w:pPr>
                    <w:tabs>
                      <w:tab w:val="left" w:pos="1503"/>
                    </w:tabs>
                    <w:jc w:val="center"/>
                    <w:rPr>
                      <w:rFonts w:ascii="Times New Roman" w:hAnsi="Times New Roman" w:cs="Times New Roman"/>
                      <w:bCs/>
                      <w:i/>
                    </w:rPr>
                  </w:pPr>
                  <w:r w:rsidRPr="006C206E">
                    <w:rPr>
                      <w:rFonts w:ascii="Times New Roman" w:hAnsi="Times New Roman" w:cs="Times New Roman"/>
                      <w:bCs/>
                      <w:i/>
                    </w:rPr>
                    <w:t>03.21.46.94.37</w:t>
                  </w:r>
                </w:p>
                <w:p w:rsidR="00C327AF" w:rsidRPr="006C206E" w:rsidRDefault="00C327AF" w:rsidP="006C206E">
                  <w:pPr>
                    <w:tabs>
                      <w:tab w:val="left" w:pos="1503"/>
                    </w:tabs>
                    <w:jc w:val="center"/>
                    <w:rPr>
                      <w:rFonts w:ascii="Times New Roman" w:hAnsi="Times New Roman" w:cs="Times New Roman"/>
                      <w:bCs/>
                      <w:i/>
                    </w:rPr>
                  </w:pPr>
                  <w:r w:rsidRPr="006C206E">
                    <w:rPr>
                      <w:rFonts w:ascii="Times New Roman" w:hAnsi="Times New Roman" w:cs="Times New Roman"/>
                      <w:bCs/>
                      <w:i/>
                    </w:rPr>
                    <w:t>06.18.17.31.07</w:t>
                  </w:r>
                </w:p>
                <w:p w:rsidR="00C327AF" w:rsidRDefault="00C14853" w:rsidP="006C206E">
                  <w:pPr>
                    <w:tabs>
                      <w:tab w:val="left" w:pos="1503"/>
                    </w:tabs>
                    <w:jc w:val="center"/>
                    <w:rPr>
                      <w:rFonts w:ascii="Times New Roman" w:hAnsi="Times New Roman" w:cs="Times New Roman"/>
                      <w:bCs/>
                    </w:rPr>
                  </w:pPr>
                  <w:hyperlink r:id="rId8" w:history="1">
                    <w:r w:rsidR="00C327AF" w:rsidRPr="0061046E">
                      <w:rPr>
                        <w:rStyle w:val="Lienhypertexte"/>
                        <w:rFonts w:ascii="Times New Roman" w:hAnsi="Times New Roman" w:cs="Times New Roman"/>
                        <w:bCs/>
                      </w:rPr>
                      <w:t>florence.legry@cafpas-de-calais.cnafmail.fr</w:t>
                    </w:r>
                  </w:hyperlink>
                </w:p>
                <w:p w:rsidR="00C327AF" w:rsidRDefault="00C327AF" w:rsidP="006C206E">
                  <w:pPr>
                    <w:tabs>
                      <w:tab w:val="left" w:pos="1503"/>
                    </w:tabs>
                    <w:jc w:val="center"/>
                    <w:rPr>
                      <w:rFonts w:ascii="Times New Roman" w:hAnsi="Times New Roman" w:cs="Times New Roman"/>
                      <w:bCs/>
                    </w:rPr>
                  </w:pPr>
                </w:p>
                <w:p w:rsidR="00C327AF" w:rsidRDefault="00C327AF" w:rsidP="006C206E">
                  <w:pPr>
                    <w:tabs>
                      <w:tab w:val="left" w:pos="1503"/>
                    </w:tabs>
                    <w:jc w:val="center"/>
                    <w:rPr>
                      <w:rFonts w:ascii="Times New Roman" w:hAnsi="Times New Roman" w:cs="Times New Roman"/>
                      <w:bCs/>
                    </w:rPr>
                  </w:pPr>
                  <w:r>
                    <w:rPr>
                      <w:rFonts w:ascii="Times New Roman" w:hAnsi="Times New Roman" w:cs="Times New Roman"/>
                      <w:bCs/>
                    </w:rPr>
                    <w:t>Mme Annie Oudar, DDCS :</w:t>
                  </w:r>
                </w:p>
                <w:p w:rsidR="00C327AF" w:rsidRPr="006C206E" w:rsidRDefault="00C327AF" w:rsidP="006C206E">
                  <w:pPr>
                    <w:tabs>
                      <w:tab w:val="left" w:pos="1503"/>
                    </w:tabs>
                    <w:jc w:val="center"/>
                    <w:rPr>
                      <w:rFonts w:ascii="Times New Roman" w:hAnsi="Times New Roman" w:cs="Times New Roman"/>
                      <w:bCs/>
                      <w:i/>
                    </w:rPr>
                  </w:pPr>
                  <w:r w:rsidRPr="006C206E">
                    <w:rPr>
                      <w:rFonts w:ascii="Times New Roman" w:hAnsi="Times New Roman" w:cs="Times New Roman"/>
                      <w:bCs/>
                      <w:i/>
                    </w:rPr>
                    <w:t>03.21.60.71.19</w:t>
                  </w:r>
                </w:p>
                <w:p w:rsidR="00C327AF" w:rsidRPr="0071580F" w:rsidRDefault="00C14853" w:rsidP="006C206E">
                  <w:pPr>
                    <w:tabs>
                      <w:tab w:val="left" w:pos="1503"/>
                    </w:tabs>
                    <w:jc w:val="center"/>
                    <w:rPr>
                      <w:rFonts w:ascii="Times New Roman" w:hAnsi="Times New Roman" w:cs="Times New Roman"/>
                      <w:bCs/>
                    </w:rPr>
                  </w:pPr>
                  <w:hyperlink r:id="rId9" w:history="1">
                    <w:r w:rsidR="00C327AF" w:rsidRPr="0061046E">
                      <w:rPr>
                        <w:rStyle w:val="Lienhypertexte"/>
                        <w:rFonts w:ascii="Times New Roman" w:hAnsi="Times New Roman" w:cs="Times New Roman"/>
                        <w:bCs/>
                      </w:rPr>
                      <w:t>Annie.oudar@pas-de-calais.gouv.fr</w:t>
                    </w:r>
                  </w:hyperlink>
                </w:p>
              </w:txbxContent>
            </v:textbox>
            <w10:wrap type="square"/>
          </v:shape>
        </w:pict>
      </w:r>
    </w:p>
    <w:p w:rsidR="00C327AF" w:rsidRPr="00A00CA7" w:rsidRDefault="00C327AF" w:rsidP="00A00CA7">
      <w:pPr>
        <w:tabs>
          <w:tab w:val="left" w:pos="1503"/>
        </w:tabs>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6E2641" w:rsidRDefault="006E2641"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Pr="006C206E" w:rsidRDefault="00EC4988" w:rsidP="00EC4988">
      <w:pPr>
        <w:pStyle w:val="Paragraphedeliste"/>
        <w:numPr>
          <w:ilvl w:val="0"/>
          <w:numId w:val="2"/>
        </w:numPr>
        <w:tabs>
          <w:tab w:val="left" w:pos="1503"/>
        </w:tabs>
        <w:rPr>
          <w:rFonts w:ascii="Times New Roman" w:hAnsi="Times New Roman" w:cs="Times New Roman"/>
          <w:b/>
          <w:bCs/>
          <w:u w:val="single"/>
        </w:rPr>
      </w:pPr>
      <w:r w:rsidRPr="006C206E">
        <w:rPr>
          <w:rFonts w:ascii="Times New Roman" w:hAnsi="Times New Roman" w:cs="Times New Roman"/>
          <w:b/>
          <w:bCs/>
          <w:u w:val="single"/>
        </w:rPr>
        <w:t>Retour sur le projet des UPP </w:t>
      </w:r>
      <w:r w:rsidR="006E2641">
        <w:rPr>
          <w:rFonts w:ascii="Times New Roman" w:hAnsi="Times New Roman" w:cs="Times New Roman"/>
          <w:b/>
          <w:bCs/>
          <w:u w:val="single"/>
        </w:rPr>
        <w:t>62</w:t>
      </w:r>
      <w:r w:rsidRPr="006C206E">
        <w:rPr>
          <w:rFonts w:ascii="Times New Roman" w:hAnsi="Times New Roman" w:cs="Times New Roman"/>
          <w:b/>
          <w:bCs/>
          <w:u w:val="single"/>
        </w:rPr>
        <w:t>:</w:t>
      </w:r>
    </w:p>
    <w:p w:rsidR="00EC4988" w:rsidRDefault="00EC4988" w:rsidP="00EC4988">
      <w:pPr>
        <w:tabs>
          <w:tab w:val="left" w:pos="1503"/>
        </w:tabs>
        <w:rPr>
          <w:rFonts w:ascii="Times New Roman" w:hAnsi="Times New Roman" w:cs="Times New Roman"/>
          <w:bCs/>
        </w:rPr>
      </w:pPr>
    </w:p>
    <w:p w:rsidR="00EC4988" w:rsidRDefault="00EC4988" w:rsidP="00EC4988">
      <w:pPr>
        <w:tabs>
          <w:tab w:val="left" w:pos="1503"/>
        </w:tabs>
        <w:rPr>
          <w:rFonts w:ascii="Times New Roman" w:hAnsi="Times New Roman" w:cs="Times New Roman"/>
          <w:bCs/>
        </w:rPr>
      </w:pPr>
      <w:r>
        <w:rPr>
          <w:rFonts w:ascii="Times New Roman" w:hAnsi="Times New Roman" w:cs="Times New Roman"/>
          <w:bCs/>
        </w:rPr>
        <w:t>Le 29 novembre 2012 avait lieu à Courrières, la projection en avant</w:t>
      </w:r>
      <w:r w:rsidR="00EA7FC1">
        <w:rPr>
          <w:rFonts w:ascii="Times New Roman" w:hAnsi="Times New Roman" w:cs="Times New Roman"/>
          <w:bCs/>
        </w:rPr>
        <w:t>-</w:t>
      </w:r>
      <w:r>
        <w:rPr>
          <w:rFonts w:ascii="Times New Roman" w:hAnsi="Times New Roman" w:cs="Times New Roman"/>
          <w:bCs/>
        </w:rPr>
        <w:t xml:space="preserve">première du film « Après la mine… », </w:t>
      </w:r>
      <w:proofErr w:type="gramStart"/>
      <w:r>
        <w:rPr>
          <w:rFonts w:ascii="Times New Roman" w:hAnsi="Times New Roman" w:cs="Times New Roman"/>
          <w:bCs/>
        </w:rPr>
        <w:t>réalisé</w:t>
      </w:r>
      <w:proofErr w:type="gramEnd"/>
      <w:r>
        <w:rPr>
          <w:rFonts w:ascii="Times New Roman" w:hAnsi="Times New Roman" w:cs="Times New Roman"/>
          <w:bCs/>
        </w:rPr>
        <w:t xml:space="preserve"> par Dominique Delattre. Cette projection fut un succès, avec 178 participants.</w:t>
      </w:r>
    </w:p>
    <w:p w:rsidR="00930C61" w:rsidRDefault="00930C61" w:rsidP="00EC4988">
      <w:pPr>
        <w:tabs>
          <w:tab w:val="left" w:pos="1503"/>
        </w:tabs>
        <w:rPr>
          <w:rFonts w:ascii="Times New Roman" w:hAnsi="Times New Roman" w:cs="Times New Roman"/>
          <w:bCs/>
        </w:rPr>
      </w:pPr>
    </w:p>
    <w:p w:rsidR="00930C61" w:rsidRDefault="00930C61" w:rsidP="00EC4988">
      <w:pPr>
        <w:tabs>
          <w:tab w:val="left" w:pos="1503"/>
        </w:tabs>
        <w:rPr>
          <w:rFonts w:ascii="Times New Roman" w:hAnsi="Times New Roman" w:cs="Times New Roman"/>
          <w:bCs/>
        </w:rPr>
      </w:pPr>
      <w:r w:rsidRPr="00BD7A18">
        <w:rPr>
          <w:rFonts w:ascii="Times New Roman" w:hAnsi="Times New Roman" w:cs="Times New Roman"/>
          <w:bCs/>
          <w:u w:val="single"/>
        </w:rPr>
        <w:t>Des témoignages de professionnels ayant participé à cette projection</w:t>
      </w:r>
      <w:r>
        <w:rPr>
          <w:rFonts w:ascii="Times New Roman" w:hAnsi="Times New Roman" w:cs="Times New Roman"/>
          <w:bCs/>
        </w:rPr>
        <w:t xml:space="preserve"> : </w:t>
      </w:r>
    </w:p>
    <w:p w:rsidR="00EA7FC1" w:rsidRPr="00BD7A18" w:rsidRDefault="00EA7FC1" w:rsidP="00EC4988">
      <w:pPr>
        <w:tabs>
          <w:tab w:val="left" w:pos="1503"/>
        </w:tabs>
        <w:rPr>
          <w:rFonts w:ascii="Times New Roman" w:hAnsi="Times New Roman" w:cs="Times New Roman"/>
          <w:bCs/>
          <w:sz w:val="12"/>
          <w:szCs w:val="12"/>
        </w:rPr>
      </w:pPr>
    </w:p>
    <w:p w:rsidR="00930C61" w:rsidRDefault="006C206E" w:rsidP="00EC4988">
      <w:pPr>
        <w:tabs>
          <w:tab w:val="left" w:pos="1503"/>
        </w:tabs>
        <w:rPr>
          <w:rFonts w:ascii="Times New Roman" w:hAnsi="Times New Roman" w:cs="Times New Roman"/>
          <w:bCs/>
        </w:rPr>
      </w:pPr>
      <w:r>
        <w:rPr>
          <w:rFonts w:ascii="Times New Roman" w:hAnsi="Times New Roman" w:cs="Times New Roman"/>
          <w:bCs/>
        </w:rPr>
        <w:t>Un moment fort, un f</w:t>
      </w:r>
      <w:r w:rsidR="00930C61">
        <w:rPr>
          <w:rFonts w:ascii="Times New Roman" w:hAnsi="Times New Roman" w:cs="Times New Roman"/>
          <w:bCs/>
        </w:rPr>
        <w:t>ilm touchant, témoignage d’une expérience de vie, film sur les liens familiaux, mais aussi le patrimoine, le lien passé/présent, un questionnement sur les valeurs qui amènent à la réflexion, un questionnement sur son propre rôle en tant que parent.</w:t>
      </w:r>
      <w:r>
        <w:rPr>
          <w:rFonts w:ascii="Times New Roman" w:hAnsi="Times New Roman" w:cs="Times New Roman"/>
          <w:bCs/>
        </w:rPr>
        <w:t xml:space="preserve"> Un film qui amène le débat.</w:t>
      </w:r>
    </w:p>
    <w:p w:rsidR="00930C61" w:rsidRDefault="00930C61" w:rsidP="00EC4988">
      <w:pPr>
        <w:tabs>
          <w:tab w:val="left" w:pos="1503"/>
        </w:tabs>
        <w:rPr>
          <w:rFonts w:ascii="Times New Roman" w:hAnsi="Times New Roman" w:cs="Times New Roman"/>
          <w:bCs/>
        </w:rPr>
      </w:pPr>
    </w:p>
    <w:p w:rsidR="00930C61" w:rsidRDefault="00930C61" w:rsidP="00EC4988">
      <w:pPr>
        <w:tabs>
          <w:tab w:val="left" w:pos="1503"/>
        </w:tabs>
        <w:rPr>
          <w:rFonts w:ascii="Times New Roman" w:hAnsi="Times New Roman" w:cs="Times New Roman"/>
          <w:bCs/>
        </w:rPr>
      </w:pPr>
      <w:r>
        <w:rPr>
          <w:rFonts w:ascii="Times New Roman" w:hAnsi="Times New Roman" w:cs="Times New Roman"/>
          <w:bCs/>
        </w:rPr>
        <w:t>Un</w:t>
      </w:r>
      <w:r w:rsidR="006C206E">
        <w:rPr>
          <w:rFonts w:ascii="Times New Roman" w:hAnsi="Times New Roman" w:cs="Times New Roman"/>
          <w:bCs/>
        </w:rPr>
        <w:t>e</w:t>
      </w:r>
      <w:r>
        <w:rPr>
          <w:rFonts w:ascii="Times New Roman" w:hAnsi="Times New Roman" w:cs="Times New Roman"/>
          <w:bCs/>
        </w:rPr>
        <w:t xml:space="preserve"> projection pourrait avoir lieu </w:t>
      </w:r>
      <w:r w:rsidR="006C206E">
        <w:rPr>
          <w:rFonts w:ascii="Times New Roman" w:hAnsi="Times New Roman" w:cs="Times New Roman"/>
          <w:bCs/>
        </w:rPr>
        <w:t>à Billy-Montigny.</w:t>
      </w:r>
    </w:p>
    <w:p w:rsidR="006C206E" w:rsidRDefault="006C206E" w:rsidP="00EC4988">
      <w:pPr>
        <w:tabs>
          <w:tab w:val="left" w:pos="1503"/>
        </w:tabs>
        <w:rPr>
          <w:rFonts w:ascii="Times New Roman" w:hAnsi="Times New Roman" w:cs="Times New Roman"/>
          <w:bCs/>
        </w:rPr>
      </w:pPr>
    </w:p>
    <w:p w:rsidR="006C206E" w:rsidRDefault="006C206E" w:rsidP="00EC4988">
      <w:pPr>
        <w:tabs>
          <w:tab w:val="left" w:pos="1503"/>
        </w:tabs>
        <w:rPr>
          <w:rFonts w:ascii="Times New Roman" w:hAnsi="Times New Roman" w:cs="Times New Roman"/>
          <w:bCs/>
        </w:rPr>
      </w:pPr>
      <w:r>
        <w:rPr>
          <w:rFonts w:ascii="Times New Roman" w:hAnsi="Times New Roman" w:cs="Times New Roman"/>
          <w:bCs/>
        </w:rPr>
        <w:lastRenderedPageBreak/>
        <w:t xml:space="preserve">Pour les personnes intéressées, </w:t>
      </w:r>
      <w:r w:rsidR="001E33A9">
        <w:rPr>
          <w:rFonts w:ascii="Times New Roman" w:hAnsi="Times New Roman" w:cs="Times New Roman"/>
          <w:bCs/>
        </w:rPr>
        <w:t>cf.</w:t>
      </w:r>
      <w:r>
        <w:rPr>
          <w:rFonts w:ascii="Times New Roman" w:hAnsi="Times New Roman" w:cs="Times New Roman"/>
          <w:bCs/>
        </w:rPr>
        <w:t xml:space="preserve"> l’ouvrage paru en 2010 chez « chroniques sociales » : « Universités Populaires de Parents - des parents acteurs, chercheurs, citoyens. »</w:t>
      </w:r>
    </w:p>
    <w:p w:rsidR="00EA7FC1" w:rsidRDefault="00EA7FC1" w:rsidP="00EC4988">
      <w:pPr>
        <w:tabs>
          <w:tab w:val="left" w:pos="1503"/>
        </w:tabs>
        <w:rPr>
          <w:rFonts w:ascii="Times New Roman" w:hAnsi="Times New Roman" w:cs="Times New Roman"/>
          <w:bCs/>
        </w:rPr>
      </w:pPr>
    </w:p>
    <w:p w:rsidR="006C206E" w:rsidRPr="006C206E" w:rsidRDefault="006C206E" w:rsidP="006C206E">
      <w:pPr>
        <w:pStyle w:val="Paragraphedeliste"/>
        <w:numPr>
          <w:ilvl w:val="0"/>
          <w:numId w:val="2"/>
        </w:numPr>
        <w:tabs>
          <w:tab w:val="left" w:pos="1503"/>
        </w:tabs>
        <w:rPr>
          <w:rFonts w:ascii="Times New Roman" w:hAnsi="Times New Roman" w:cs="Times New Roman"/>
          <w:b/>
          <w:bCs/>
          <w:u w:val="single"/>
        </w:rPr>
      </w:pPr>
      <w:r w:rsidRPr="006C206E">
        <w:rPr>
          <w:rFonts w:ascii="Times New Roman" w:hAnsi="Times New Roman" w:cs="Times New Roman"/>
          <w:b/>
          <w:bCs/>
          <w:u w:val="single"/>
        </w:rPr>
        <w:t>Projet de Vacances Familiales : présentation d</w:t>
      </w:r>
      <w:r w:rsidR="00EA7FC1">
        <w:rPr>
          <w:rFonts w:ascii="Times New Roman" w:hAnsi="Times New Roman" w:cs="Times New Roman"/>
          <w:b/>
          <w:bCs/>
          <w:u w:val="single"/>
        </w:rPr>
        <w:t>u</w:t>
      </w:r>
      <w:r w:rsidRPr="006C206E">
        <w:rPr>
          <w:rFonts w:ascii="Times New Roman" w:hAnsi="Times New Roman" w:cs="Times New Roman"/>
          <w:b/>
          <w:bCs/>
          <w:u w:val="single"/>
        </w:rPr>
        <w:t xml:space="preserve"> jeu</w:t>
      </w:r>
      <w:r w:rsidR="006E2641">
        <w:rPr>
          <w:rFonts w:ascii="Times New Roman" w:hAnsi="Times New Roman" w:cs="Times New Roman"/>
          <w:b/>
          <w:bCs/>
          <w:u w:val="single"/>
        </w:rPr>
        <w:t xml:space="preserve"> coopératif créé par « Culture et Liberté » :</w:t>
      </w:r>
    </w:p>
    <w:p w:rsidR="00930C61" w:rsidRPr="006C206E" w:rsidRDefault="00930C61" w:rsidP="00EC4988">
      <w:pPr>
        <w:tabs>
          <w:tab w:val="left" w:pos="1503"/>
        </w:tabs>
        <w:rPr>
          <w:rFonts w:ascii="Times New Roman" w:hAnsi="Times New Roman" w:cs="Times New Roman"/>
          <w:b/>
          <w:bCs/>
          <w:u w:val="single"/>
        </w:rPr>
      </w:pPr>
    </w:p>
    <w:p w:rsidR="00FA3235" w:rsidRDefault="006C206E" w:rsidP="00AE26D5">
      <w:pPr>
        <w:tabs>
          <w:tab w:val="left" w:pos="1503"/>
        </w:tabs>
        <w:ind w:hanging="42"/>
        <w:rPr>
          <w:rFonts w:ascii="Times New Roman" w:hAnsi="Times New Roman" w:cs="Times New Roman"/>
          <w:bCs/>
        </w:rPr>
      </w:pPr>
      <w:r>
        <w:rPr>
          <w:rFonts w:ascii="Times New Roman" w:hAnsi="Times New Roman" w:cs="Times New Roman"/>
          <w:bCs/>
        </w:rPr>
        <w:t>Thérésa Coustenoble (coordinatrice de l’antenne de Lens de l’association Culture &amp; Liberté), nous présente en avant-première un jeu créé sur le thème des Vacances Familiales, avec un groupe de 15 familles, 3 travailleurs sociaux de la CAF, et l’association « le Pas-de-Côté »</w:t>
      </w:r>
      <w:r w:rsidR="009246C6">
        <w:rPr>
          <w:rFonts w:ascii="Times New Roman" w:hAnsi="Times New Roman" w:cs="Times New Roman"/>
          <w:bCs/>
        </w:rPr>
        <w:t>, sur une période d’1 an</w:t>
      </w:r>
      <w:r>
        <w:rPr>
          <w:rFonts w:ascii="Times New Roman" w:hAnsi="Times New Roman" w:cs="Times New Roman"/>
          <w:bCs/>
        </w:rPr>
        <w:t xml:space="preserve">. L’idée était de </w:t>
      </w:r>
      <w:r w:rsidR="009246C6">
        <w:rPr>
          <w:rFonts w:ascii="Times New Roman" w:hAnsi="Times New Roman" w:cs="Times New Roman"/>
          <w:bCs/>
        </w:rPr>
        <w:t>partir</w:t>
      </w:r>
      <w:r>
        <w:rPr>
          <w:rFonts w:ascii="Times New Roman" w:hAnsi="Times New Roman" w:cs="Times New Roman"/>
          <w:bCs/>
        </w:rPr>
        <w:t xml:space="preserve"> de la notion de coopération </w:t>
      </w:r>
      <w:r w:rsidR="009246C6">
        <w:rPr>
          <w:rFonts w:ascii="Times New Roman" w:hAnsi="Times New Roman" w:cs="Times New Roman"/>
          <w:bCs/>
        </w:rPr>
        <w:t>(« tout le monde gagne ou tout le monde perd ! »), pour créer un support ludique qui accompagne la réflexion sur ces projets collectifs de départ en vacances familiales, en réponse à la difficulté éprouvée par les porteurs de projet à mener à bien ces actions, longues et lourdes à gérer, même si, comme le précise Thérésa, voir revenir les familles avec « des étoiles plein les yeux » fait vite oublier ces difficultés…</w:t>
      </w:r>
    </w:p>
    <w:p w:rsidR="009246C6" w:rsidRDefault="009246C6" w:rsidP="00AE26D5">
      <w:pPr>
        <w:tabs>
          <w:tab w:val="left" w:pos="1503"/>
        </w:tabs>
        <w:ind w:hanging="42"/>
        <w:rPr>
          <w:rFonts w:ascii="Times New Roman" w:hAnsi="Times New Roman" w:cs="Times New Roman"/>
          <w:bCs/>
        </w:rPr>
      </w:pPr>
    </w:p>
    <w:p w:rsidR="009246C6" w:rsidRDefault="009246C6" w:rsidP="00AE26D5">
      <w:pPr>
        <w:tabs>
          <w:tab w:val="left" w:pos="1503"/>
        </w:tabs>
        <w:ind w:hanging="42"/>
        <w:rPr>
          <w:rFonts w:ascii="Times New Roman" w:hAnsi="Times New Roman" w:cs="Times New Roman"/>
          <w:bCs/>
        </w:rPr>
      </w:pPr>
      <w:r>
        <w:rPr>
          <w:rFonts w:ascii="Times New Roman" w:hAnsi="Times New Roman" w:cs="Times New Roman"/>
          <w:bCs/>
        </w:rPr>
        <w:t>Le jeu est découpé en 3 étapes : la préparation, le séjour, le retour. Il est possible de jouer chaque étape indépendamment. Des cartes comportent des questions inhérentes à chacune de ces 3 étapes, soit du point de vue des familles, soit de celui du travailleur social. Il est possible de jouer avec les enfants.</w:t>
      </w:r>
    </w:p>
    <w:p w:rsidR="009246C6" w:rsidRDefault="009246C6" w:rsidP="00AE26D5">
      <w:pPr>
        <w:tabs>
          <w:tab w:val="left" w:pos="1503"/>
        </w:tabs>
        <w:ind w:hanging="42"/>
        <w:rPr>
          <w:rFonts w:ascii="Times New Roman" w:hAnsi="Times New Roman" w:cs="Times New Roman"/>
          <w:bCs/>
        </w:rPr>
      </w:pPr>
    </w:p>
    <w:p w:rsidR="00EA7FC1" w:rsidRDefault="009246C6" w:rsidP="00AE26D5">
      <w:pPr>
        <w:tabs>
          <w:tab w:val="left" w:pos="1503"/>
        </w:tabs>
        <w:ind w:hanging="42"/>
        <w:rPr>
          <w:rFonts w:ascii="Times New Roman" w:hAnsi="Times New Roman" w:cs="Times New Roman"/>
          <w:bCs/>
        </w:rPr>
      </w:pPr>
      <w:r w:rsidRPr="00EA7FC1">
        <w:rPr>
          <w:rFonts w:ascii="Times New Roman" w:hAnsi="Times New Roman" w:cs="Times New Roman"/>
          <w:bCs/>
          <w:u w:val="single"/>
        </w:rPr>
        <w:t>Son utilisation</w:t>
      </w:r>
      <w:r>
        <w:rPr>
          <w:rFonts w:ascii="Times New Roman" w:hAnsi="Times New Roman" w:cs="Times New Roman"/>
          <w:bCs/>
        </w:rPr>
        <w:t> :</w:t>
      </w:r>
      <w:r w:rsidR="001E33A9">
        <w:rPr>
          <w:rFonts w:ascii="Times New Roman" w:hAnsi="Times New Roman" w:cs="Times New Roman"/>
          <w:bCs/>
        </w:rPr>
        <w:t xml:space="preserve"> </w:t>
      </w:r>
    </w:p>
    <w:p w:rsidR="001E33A9" w:rsidRDefault="00EA7FC1" w:rsidP="00AE26D5">
      <w:pPr>
        <w:tabs>
          <w:tab w:val="left" w:pos="1503"/>
        </w:tabs>
        <w:ind w:hanging="42"/>
        <w:rPr>
          <w:rFonts w:ascii="Times New Roman" w:hAnsi="Times New Roman" w:cs="Times New Roman"/>
          <w:bCs/>
        </w:rPr>
      </w:pPr>
      <w:r>
        <w:rPr>
          <w:rFonts w:ascii="Times New Roman" w:hAnsi="Times New Roman" w:cs="Times New Roman"/>
          <w:bCs/>
        </w:rPr>
        <w:t>P</w:t>
      </w:r>
      <w:r w:rsidR="001E33A9">
        <w:rPr>
          <w:rFonts w:ascii="Times New Roman" w:hAnsi="Times New Roman" w:cs="Times New Roman"/>
          <w:bCs/>
        </w:rPr>
        <w:t>our les 1ers départs</w:t>
      </w:r>
      <w:r>
        <w:rPr>
          <w:rFonts w:ascii="Times New Roman" w:hAnsi="Times New Roman" w:cs="Times New Roman"/>
          <w:bCs/>
        </w:rPr>
        <w:t>,</w:t>
      </w:r>
      <w:r w:rsidR="009246C6">
        <w:rPr>
          <w:rFonts w:ascii="Times New Roman" w:hAnsi="Times New Roman" w:cs="Times New Roman"/>
          <w:bCs/>
        </w:rPr>
        <w:t xml:space="preserve"> il s’agit là d’un support ludique et plus agréable que les explications fournies sous forme de tableau par exemple. C’est également un support que l’association Culture et Liberté pourrait prêter à une structure partenaire. De même, est envisageable une </w:t>
      </w:r>
      <w:r w:rsidR="006E2641">
        <w:rPr>
          <w:rFonts w:ascii="Times New Roman" w:hAnsi="Times New Roman" w:cs="Times New Roman"/>
          <w:bCs/>
        </w:rPr>
        <w:t xml:space="preserve">prestation de </w:t>
      </w:r>
      <w:r w:rsidR="009246C6">
        <w:rPr>
          <w:rFonts w:ascii="Times New Roman" w:hAnsi="Times New Roman" w:cs="Times New Roman"/>
          <w:bCs/>
        </w:rPr>
        <w:t xml:space="preserve">formation </w:t>
      </w:r>
      <w:r w:rsidR="006E2641">
        <w:rPr>
          <w:rFonts w:ascii="Times New Roman" w:hAnsi="Times New Roman" w:cs="Times New Roman"/>
          <w:bCs/>
        </w:rPr>
        <w:t xml:space="preserve">ADVA </w:t>
      </w:r>
      <w:r w:rsidR="001E33A9">
        <w:rPr>
          <w:rFonts w:ascii="Times New Roman" w:hAnsi="Times New Roman" w:cs="Times New Roman"/>
          <w:bCs/>
        </w:rPr>
        <w:t xml:space="preserve">(gratuite) avec ce jeu dans </w:t>
      </w:r>
      <w:r w:rsidR="006305B9">
        <w:rPr>
          <w:rFonts w:ascii="Times New Roman" w:hAnsi="Times New Roman" w:cs="Times New Roman"/>
          <w:bCs/>
        </w:rPr>
        <w:t xml:space="preserve">les </w:t>
      </w:r>
      <w:r w:rsidR="001E33A9">
        <w:rPr>
          <w:rFonts w:ascii="Times New Roman" w:hAnsi="Times New Roman" w:cs="Times New Roman"/>
          <w:bCs/>
        </w:rPr>
        <w:t>structures</w:t>
      </w:r>
      <w:r w:rsidR="006305B9">
        <w:rPr>
          <w:rFonts w:ascii="Times New Roman" w:hAnsi="Times New Roman" w:cs="Times New Roman"/>
          <w:bCs/>
        </w:rPr>
        <w:t xml:space="preserve"> et associations. </w:t>
      </w:r>
    </w:p>
    <w:p w:rsidR="009246C6" w:rsidRDefault="006E2641" w:rsidP="00AE26D5">
      <w:pPr>
        <w:tabs>
          <w:tab w:val="left" w:pos="1503"/>
        </w:tabs>
        <w:ind w:hanging="42"/>
        <w:rPr>
          <w:rFonts w:ascii="Times New Roman" w:hAnsi="Times New Roman" w:cs="Times New Roman"/>
          <w:bCs/>
        </w:rPr>
      </w:pPr>
      <w:r>
        <w:rPr>
          <w:rFonts w:ascii="Times New Roman" w:hAnsi="Times New Roman" w:cs="Times New Roman"/>
          <w:bCs/>
        </w:rPr>
        <w:t>L’achat du jeu est possible, son coût est toutefois élevé : entre 800 et 1000€.</w:t>
      </w:r>
    </w:p>
    <w:p w:rsidR="006E2641" w:rsidRDefault="006E2641" w:rsidP="00AE26D5">
      <w:pPr>
        <w:tabs>
          <w:tab w:val="left" w:pos="1503"/>
        </w:tabs>
        <w:ind w:hanging="42"/>
        <w:rPr>
          <w:rFonts w:ascii="Times New Roman" w:hAnsi="Times New Roman" w:cs="Times New Roman"/>
          <w:bCs/>
        </w:rPr>
      </w:pPr>
    </w:p>
    <w:p w:rsidR="006C206E" w:rsidRDefault="006E2641" w:rsidP="00AE26D5">
      <w:pPr>
        <w:tabs>
          <w:tab w:val="left" w:pos="1503"/>
        </w:tabs>
        <w:ind w:hanging="42"/>
        <w:rPr>
          <w:rFonts w:ascii="Times New Roman" w:hAnsi="Times New Roman" w:cs="Times New Roman"/>
          <w:bCs/>
        </w:rPr>
      </w:pPr>
      <w:r w:rsidRPr="00EA7FC1">
        <w:rPr>
          <w:rFonts w:ascii="Times New Roman" w:hAnsi="Times New Roman" w:cs="Times New Roman"/>
          <w:bCs/>
          <w:u w:val="single"/>
        </w:rPr>
        <w:t>Pour plus de renseignement</w:t>
      </w:r>
      <w:r>
        <w:rPr>
          <w:rFonts w:ascii="Times New Roman" w:hAnsi="Times New Roman" w:cs="Times New Roman"/>
          <w:bCs/>
        </w:rPr>
        <w:t xml:space="preserve"> : </w:t>
      </w:r>
    </w:p>
    <w:p w:rsidR="006C206E" w:rsidRDefault="00C14853" w:rsidP="00AE26D5">
      <w:pPr>
        <w:tabs>
          <w:tab w:val="left" w:pos="1503"/>
        </w:tabs>
        <w:ind w:hanging="42"/>
        <w:rPr>
          <w:rFonts w:ascii="Times New Roman" w:hAnsi="Times New Roman" w:cs="Times New Roman"/>
          <w:bCs/>
        </w:rPr>
      </w:pPr>
      <w:r w:rsidRPr="00C14853">
        <w:rPr>
          <w:noProof/>
        </w:rPr>
        <w:pict>
          <v:shape id="_x0000_s1039" type="#_x0000_t65" style="position:absolute;left:0;text-align:left;margin-left:99.9pt;margin-top:5.6pt;width:294.65pt;height:57.05pt;z-index:251666432;mso-wrap-style:none" fillcolor="white [3201]" strokecolor="#9bbb59 [3206]" strokeweight="1pt">
            <v:stroke dashstyle="dash"/>
            <v:shadow color="#868686"/>
            <v:textbox>
              <w:txbxContent>
                <w:p w:rsidR="006E2641" w:rsidRDefault="006E2641" w:rsidP="006E2641">
                  <w:pPr>
                    <w:tabs>
                      <w:tab w:val="left" w:pos="1503"/>
                    </w:tabs>
                    <w:ind w:hanging="42"/>
                    <w:jc w:val="center"/>
                    <w:rPr>
                      <w:rFonts w:ascii="Times New Roman" w:hAnsi="Times New Roman" w:cs="Times New Roman"/>
                      <w:bCs/>
                    </w:rPr>
                  </w:pPr>
                  <w:r>
                    <w:rPr>
                      <w:rFonts w:ascii="Times New Roman" w:hAnsi="Times New Roman" w:cs="Times New Roman"/>
                      <w:bCs/>
                    </w:rPr>
                    <w:t>Thérésa Coustenoble, Culture et Liberté</w:t>
                  </w:r>
                </w:p>
                <w:p w:rsidR="006E2641" w:rsidRDefault="006E2641" w:rsidP="006E2641">
                  <w:pPr>
                    <w:tabs>
                      <w:tab w:val="left" w:pos="1503"/>
                    </w:tabs>
                    <w:ind w:hanging="42"/>
                    <w:jc w:val="center"/>
                    <w:rPr>
                      <w:rFonts w:ascii="Times New Roman" w:hAnsi="Times New Roman" w:cs="Times New Roman"/>
                      <w:bCs/>
                    </w:rPr>
                  </w:pPr>
                  <w:r>
                    <w:rPr>
                      <w:rFonts w:ascii="Times New Roman" w:hAnsi="Times New Roman" w:cs="Times New Roman"/>
                      <w:bCs/>
                    </w:rPr>
                    <w:t xml:space="preserve">4, pavillon Beethoven, rue Bonnart (Grande Résidence) à Lens. </w:t>
                  </w:r>
                </w:p>
                <w:p w:rsidR="006E2641" w:rsidRPr="00FD4FC1" w:rsidRDefault="006E2641" w:rsidP="006E2641">
                  <w:pPr>
                    <w:tabs>
                      <w:tab w:val="left" w:pos="1503"/>
                    </w:tabs>
                    <w:ind w:hanging="42"/>
                    <w:jc w:val="center"/>
                    <w:rPr>
                      <w:rFonts w:ascii="Times New Roman" w:hAnsi="Times New Roman" w:cs="Times New Roman"/>
                      <w:bCs/>
                    </w:rPr>
                  </w:pPr>
                  <w:r>
                    <w:rPr>
                      <w:rFonts w:ascii="Times New Roman" w:hAnsi="Times New Roman" w:cs="Times New Roman"/>
                      <w:bCs/>
                    </w:rPr>
                    <w:t>Tel : 03.21.70.41.50</w:t>
                  </w:r>
                </w:p>
              </w:txbxContent>
            </v:textbox>
            <w10:wrap type="square"/>
          </v:shape>
        </w:pict>
      </w: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Pr="006E2641" w:rsidRDefault="006E2641" w:rsidP="006E2641">
      <w:pPr>
        <w:pStyle w:val="Paragraphedeliste"/>
        <w:numPr>
          <w:ilvl w:val="0"/>
          <w:numId w:val="2"/>
        </w:numPr>
        <w:tabs>
          <w:tab w:val="left" w:pos="1503"/>
        </w:tabs>
        <w:rPr>
          <w:rFonts w:ascii="Times New Roman" w:hAnsi="Times New Roman" w:cs="Times New Roman"/>
          <w:bCs/>
        </w:rPr>
      </w:pPr>
      <w:r w:rsidRPr="006E2641">
        <w:rPr>
          <w:rFonts w:ascii="Times New Roman" w:hAnsi="Times New Roman" w:cs="Times New Roman"/>
          <w:b/>
          <w:bCs/>
          <w:u w:val="single"/>
        </w:rPr>
        <w:t>Présentation d’un projet en cours sur les nouvelles technologies, à Courcelles-les-Lens</w:t>
      </w:r>
      <w:r>
        <w:rPr>
          <w:rFonts w:ascii="Times New Roman" w:hAnsi="Times New Roman" w:cs="Times New Roman"/>
          <w:bCs/>
        </w:rPr>
        <w:t> :</w:t>
      </w:r>
    </w:p>
    <w:p w:rsidR="00FA3235" w:rsidRDefault="00FA3235" w:rsidP="00AE26D5">
      <w:pPr>
        <w:tabs>
          <w:tab w:val="left" w:pos="1503"/>
        </w:tabs>
        <w:ind w:hanging="42"/>
        <w:rPr>
          <w:rFonts w:ascii="Times New Roman" w:hAnsi="Times New Roman" w:cs="Times New Roman"/>
          <w:bCs/>
        </w:rPr>
      </w:pPr>
    </w:p>
    <w:p w:rsidR="00FA3235" w:rsidRDefault="006E2641" w:rsidP="00AE26D5">
      <w:pPr>
        <w:tabs>
          <w:tab w:val="left" w:pos="1503"/>
        </w:tabs>
        <w:ind w:hanging="42"/>
        <w:rPr>
          <w:rFonts w:ascii="Times New Roman" w:hAnsi="Times New Roman" w:cs="Times New Roman"/>
          <w:bCs/>
        </w:rPr>
      </w:pPr>
      <w:r w:rsidRPr="00EA7FC1">
        <w:rPr>
          <w:rFonts w:ascii="Times New Roman" w:hAnsi="Times New Roman" w:cs="Times New Roman"/>
          <w:bCs/>
          <w:u w:val="single"/>
        </w:rPr>
        <w:t>Les origines du projet</w:t>
      </w:r>
      <w:r>
        <w:rPr>
          <w:rFonts w:ascii="Times New Roman" w:hAnsi="Times New Roman" w:cs="Times New Roman"/>
          <w:bCs/>
        </w:rPr>
        <w:t xml:space="preserve"> : </w:t>
      </w:r>
    </w:p>
    <w:p w:rsidR="006E2641" w:rsidRDefault="00AA5AB0" w:rsidP="00AE26D5">
      <w:pPr>
        <w:tabs>
          <w:tab w:val="left" w:pos="1503"/>
        </w:tabs>
        <w:ind w:hanging="42"/>
        <w:rPr>
          <w:rFonts w:ascii="Times New Roman" w:hAnsi="Times New Roman" w:cs="Times New Roman"/>
          <w:bCs/>
        </w:rPr>
      </w:pPr>
      <w:r>
        <w:rPr>
          <w:rFonts w:ascii="Times New Roman" w:hAnsi="Times New Roman" w:cs="Times New Roman"/>
          <w:bCs/>
        </w:rPr>
        <w:t xml:space="preserve">Un groupe de 5 travailleurs sociaux, accompagnés de parents, ont rencontré Stéphanie Hébrard de l’association « le Pas de Côté », désireuse de travailler cette thématique sous l’angle de la coopération. Un groupe de travail s’est constitué, et l’action se déroulera au sein du collège de Courcelles-les-Lens, dont l’équipe éducative a déjà fait un travail, via une enquête auprès des jeunes et de leurs parents et dont Amélie </w:t>
      </w:r>
      <w:proofErr w:type="spellStart"/>
      <w:r>
        <w:rPr>
          <w:rFonts w:ascii="Times New Roman" w:hAnsi="Times New Roman" w:cs="Times New Roman"/>
          <w:bCs/>
        </w:rPr>
        <w:t>Lancel</w:t>
      </w:r>
      <w:proofErr w:type="spellEnd"/>
      <w:r>
        <w:rPr>
          <w:rFonts w:ascii="Times New Roman" w:hAnsi="Times New Roman" w:cs="Times New Roman"/>
          <w:bCs/>
        </w:rPr>
        <w:t xml:space="preserve"> (CCAS</w:t>
      </w:r>
      <w:r w:rsidR="00EA7FC1">
        <w:rPr>
          <w:rFonts w:ascii="Times New Roman" w:hAnsi="Times New Roman" w:cs="Times New Roman"/>
          <w:bCs/>
        </w:rPr>
        <w:t xml:space="preserve"> de Courcelles</w:t>
      </w:r>
      <w:r>
        <w:rPr>
          <w:rFonts w:ascii="Times New Roman" w:hAnsi="Times New Roman" w:cs="Times New Roman"/>
          <w:bCs/>
        </w:rPr>
        <w:t>) s’est fait le relais.</w:t>
      </w:r>
    </w:p>
    <w:p w:rsidR="00AA5AB0" w:rsidRDefault="00AA5AB0" w:rsidP="00AE26D5">
      <w:pPr>
        <w:tabs>
          <w:tab w:val="left" w:pos="1503"/>
        </w:tabs>
        <w:ind w:hanging="42"/>
        <w:rPr>
          <w:rFonts w:ascii="Times New Roman" w:hAnsi="Times New Roman" w:cs="Times New Roman"/>
          <w:bCs/>
        </w:rPr>
      </w:pPr>
    </w:p>
    <w:p w:rsidR="006E2641" w:rsidRDefault="006E2641" w:rsidP="00AE26D5">
      <w:pPr>
        <w:tabs>
          <w:tab w:val="left" w:pos="1503"/>
        </w:tabs>
        <w:ind w:hanging="42"/>
        <w:rPr>
          <w:rFonts w:ascii="Times New Roman" w:hAnsi="Times New Roman" w:cs="Times New Roman"/>
          <w:bCs/>
        </w:rPr>
      </w:pPr>
      <w:r w:rsidRPr="00EA7FC1">
        <w:rPr>
          <w:rFonts w:ascii="Times New Roman" w:hAnsi="Times New Roman" w:cs="Times New Roman"/>
          <w:bCs/>
          <w:u w:val="single"/>
        </w:rPr>
        <w:t>L’action </w:t>
      </w:r>
      <w:r>
        <w:rPr>
          <w:rFonts w:ascii="Times New Roman" w:hAnsi="Times New Roman" w:cs="Times New Roman"/>
          <w:bCs/>
        </w:rPr>
        <w:t xml:space="preserve">: </w:t>
      </w:r>
    </w:p>
    <w:p w:rsidR="00AA5AB0" w:rsidRDefault="00AA5AB0" w:rsidP="00AA5AB0">
      <w:pPr>
        <w:tabs>
          <w:tab w:val="left" w:pos="1503"/>
        </w:tabs>
        <w:ind w:hanging="42"/>
        <w:rPr>
          <w:rFonts w:ascii="Times New Roman" w:hAnsi="Times New Roman" w:cs="Times New Roman"/>
          <w:bCs/>
        </w:rPr>
      </w:pPr>
      <w:r>
        <w:rPr>
          <w:rFonts w:ascii="Times New Roman" w:hAnsi="Times New Roman" w:cs="Times New Roman"/>
          <w:bCs/>
        </w:rPr>
        <w:t>I</w:t>
      </w:r>
      <w:r w:rsidR="006E2641">
        <w:rPr>
          <w:rFonts w:ascii="Times New Roman" w:hAnsi="Times New Roman" w:cs="Times New Roman"/>
          <w:bCs/>
        </w:rPr>
        <w:t>l s’agit d’une table ronde pour favoriser une co-éducation aux nouvel</w:t>
      </w:r>
      <w:r>
        <w:rPr>
          <w:rFonts w:ascii="Times New Roman" w:hAnsi="Times New Roman" w:cs="Times New Roman"/>
          <w:bCs/>
        </w:rPr>
        <w:t xml:space="preserve">les technologies, dont le thème </w:t>
      </w:r>
      <w:r w:rsidR="006E2641">
        <w:rPr>
          <w:rFonts w:ascii="Times New Roman" w:hAnsi="Times New Roman" w:cs="Times New Roman"/>
          <w:bCs/>
        </w:rPr>
        <w:t>est : « </w:t>
      </w:r>
      <w:r w:rsidR="006E2641" w:rsidRPr="00AA5AB0">
        <w:rPr>
          <w:rFonts w:ascii="Times New Roman" w:hAnsi="Times New Roman" w:cs="Times New Roman"/>
          <w:bCs/>
          <w:i/>
        </w:rPr>
        <w:t>Nouvelles technologies : quelles coopérations entre élèves, parents et communauté éducative pour les utiliser au mieux ?</w:t>
      </w:r>
      <w:r w:rsidR="006E2641">
        <w:rPr>
          <w:rFonts w:ascii="Times New Roman" w:hAnsi="Times New Roman" w:cs="Times New Roman"/>
          <w:bCs/>
        </w:rPr>
        <w:t> »</w:t>
      </w:r>
      <w:r>
        <w:rPr>
          <w:rFonts w:ascii="Times New Roman" w:hAnsi="Times New Roman" w:cs="Times New Roman"/>
          <w:bCs/>
        </w:rPr>
        <w:t>.</w:t>
      </w:r>
    </w:p>
    <w:p w:rsidR="00AA5AB0" w:rsidRDefault="00AA5AB0" w:rsidP="00AA5AB0">
      <w:pPr>
        <w:tabs>
          <w:tab w:val="left" w:pos="1503"/>
        </w:tabs>
        <w:ind w:hanging="42"/>
        <w:rPr>
          <w:rFonts w:ascii="Times New Roman" w:hAnsi="Times New Roman" w:cs="Times New Roman"/>
          <w:bCs/>
        </w:rPr>
      </w:pPr>
      <w:r>
        <w:rPr>
          <w:rFonts w:ascii="Times New Roman" w:hAnsi="Times New Roman" w:cs="Times New Roman"/>
          <w:bCs/>
        </w:rPr>
        <w:t>Cette action aura lieu le mardi 05 février 2013 de 9 à 12h30, au collège Adulphe Delegorgue de Courcelles-les-Lens (avenue Clovis Envent).</w:t>
      </w:r>
    </w:p>
    <w:p w:rsidR="00FA3235" w:rsidRDefault="00FA3235" w:rsidP="00AE26D5">
      <w:pPr>
        <w:tabs>
          <w:tab w:val="left" w:pos="1503"/>
        </w:tabs>
        <w:ind w:hanging="42"/>
        <w:rPr>
          <w:rFonts w:ascii="Times New Roman" w:hAnsi="Times New Roman" w:cs="Times New Roman"/>
          <w:bCs/>
        </w:rPr>
      </w:pPr>
    </w:p>
    <w:p w:rsidR="00AA5AB0" w:rsidRPr="00AA5AB0" w:rsidRDefault="00AA5AB0" w:rsidP="00AA5AB0">
      <w:pPr>
        <w:pStyle w:val="Paragraphedeliste"/>
        <w:numPr>
          <w:ilvl w:val="0"/>
          <w:numId w:val="2"/>
        </w:numPr>
        <w:tabs>
          <w:tab w:val="left" w:pos="1503"/>
        </w:tabs>
        <w:rPr>
          <w:rFonts w:ascii="Times New Roman" w:hAnsi="Times New Roman" w:cs="Times New Roman"/>
          <w:b/>
          <w:bCs/>
          <w:u w:val="single"/>
        </w:rPr>
      </w:pPr>
      <w:r w:rsidRPr="00AA5AB0">
        <w:rPr>
          <w:rFonts w:ascii="Times New Roman" w:hAnsi="Times New Roman" w:cs="Times New Roman"/>
          <w:b/>
          <w:bCs/>
          <w:u w:val="single"/>
        </w:rPr>
        <w:t>Les projets à venir :</w:t>
      </w:r>
    </w:p>
    <w:p w:rsidR="00FA3235" w:rsidRDefault="00FA3235" w:rsidP="00AE26D5">
      <w:pPr>
        <w:tabs>
          <w:tab w:val="left" w:pos="1503"/>
        </w:tabs>
        <w:ind w:hanging="42"/>
        <w:rPr>
          <w:rFonts w:ascii="Times New Roman" w:hAnsi="Times New Roman" w:cs="Times New Roman"/>
          <w:bCs/>
        </w:rPr>
      </w:pPr>
    </w:p>
    <w:p w:rsidR="00AA5AB0" w:rsidRDefault="00AA5AB0" w:rsidP="00AE26D5">
      <w:pPr>
        <w:tabs>
          <w:tab w:val="left" w:pos="1503"/>
        </w:tabs>
        <w:ind w:hanging="42"/>
        <w:rPr>
          <w:rFonts w:ascii="Times New Roman" w:hAnsi="Times New Roman" w:cs="Times New Roman"/>
          <w:bCs/>
        </w:rPr>
      </w:pPr>
      <w:r>
        <w:rPr>
          <w:rFonts w:ascii="Times New Roman" w:hAnsi="Times New Roman" w:cs="Times New Roman"/>
          <w:bCs/>
        </w:rPr>
        <w:t>En septembre 2012, avait été évoquée en comité l’idée d’un temps fort décentralisé, visant à mettre en valeur chaque action d’une part, et ayant l’avantage d’être de fait moins lourd à gérer qu’un temps fort comme celui du 22 mai dernier.</w:t>
      </w:r>
    </w:p>
    <w:p w:rsidR="00AA5AB0" w:rsidRDefault="00AA5AB0" w:rsidP="00AE26D5">
      <w:pPr>
        <w:tabs>
          <w:tab w:val="left" w:pos="1503"/>
        </w:tabs>
        <w:ind w:hanging="42"/>
        <w:rPr>
          <w:rFonts w:ascii="Times New Roman" w:hAnsi="Times New Roman" w:cs="Times New Roman"/>
          <w:bCs/>
        </w:rPr>
      </w:pPr>
    </w:p>
    <w:p w:rsidR="00AA5AB0" w:rsidRDefault="00AA5AB0" w:rsidP="00AE26D5">
      <w:pPr>
        <w:tabs>
          <w:tab w:val="left" w:pos="1503"/>
        </w:tabs>
        <w:ind w:hanging="42"/>
        <w:rPr>
          <w:rFonts w:ascii="Times New Roman" w:hAnsi="Times New Roman" w:cs="Times New Roman"/>
          <w:bCs/>
        </w:rPr>
      </w:pPr>
      <w:r>
        <w:rPr>
          <w:rFonts w:ascii="Times New Roman" w:hAnsi="Times New Roman" w:cs="Times New Roman"/>
          <w:bCs/>
        </w:rPr>
        <w:lastRenderedPageBreak/>
        <w:t xml:space="preserve">En parallèle, le thème des </w:t>
      </w:r>
      <w:r w:rsidR="00EA7FC1">
        <w:rPr>
          <w:rFonts w:ascii="Times New Roman" w:hAnsi="Times New Roman" w:cs="Times New Roman"/>
          <w:bCs/>
        </w:rPr>
        <w:t>nouvelles technologies étai</w:t>
      </w:r>
      <w:r>
        <w:rPr>
          <w:rFonts w:ascii="Times New Roman" w:hAnsi="Times New Roman" w:cs="Times New Roman"/>
          <w:bCs/>
        </w:rPr>
        <w:t>t retenu comme fil conducteur.</w:t>
      </w:r>
    </w:p>
    <w:p w:rsidR="00AA5AB0" w:rsidRDefault="00AA5AB0" w:rsidP="00AE26D5">
      <w:pPr>
        <w:tabs>
          <w:tab w:val="left" w:pos="1503"/>
        </w:tabs>
        <w:ind w:hanging="42"/>
        <w:rPr>
          <w:rFonts w:ascii="Times New Roman" w:hAnsi="Times New Roman" w:cs="Times New Roman"/>
          <w:bCs/>
        </w:rPr>
      </w:pPr>
    </w:p>
    <w:p w:rsidR="00AA5AB0" w:rsidRDefault="00AA5AB0" w:rsidP="00AE26D5">
      <w:pPr>
        <w:tabs>
          <w:tab w:val="left" w:pos="1503"/>
        </w:tabs>
        <w:ind w:hanging="42"/>
        <w:rPr>
          <w:rFonts w:ascii="Times New Roman" w:hAnsi="Times New Roman" w:cs="Times New Roman"/>
          <w:bCs/>
        </w:rPr>
      </w:pPr>
      <w:r>
        <w:rPr>
          <w:rFonts w:ascii="Times New Roman" w:hAnsi="Times New Roman" w:cs="Times New Roman"/>
          <w:bCs/>
        </w:rPr>
        <w:t>Tout le monde s’accorde ce jour pour aborder particulièrement cette thématique, comme l’illustrent plusieurs personnes ce jour :</w:t>
      </w:r>
    </w:p>
    <w:p w:rsidR="00AA5AB0" w:rsidRDefault="00AA5AB0" w:rsidP="00AA5AB0">
      <w:pPr>
        <w:tabs>
          <w:tab w:val="left" w:pos="1503"/>
        </w:tabs>
        <w:ind w:hanging="42"/>
        <w:rPr>
          <w:rFonts w:ascii="Times New Roman" w:hAnsi="Times New Roman" w:cs="Times New Roman"/>
          <w:bCs/>
        </w:rPr>
      </w:pPr>
      <w:r>
        <w:rPr>
          <w:rFonts w:ascii="Times New Roman" w:hAnsi="Times New Roman" w:cs="Times New Roman"/>
          <w:bCs/>
        </w:rPr>
        <w:t xml:space="preserve">cf les dangers réels d’internet, et ce dès le primaire; la prépondérance des tablettes tactiles dès 3ans ; l’idée positive d’utiliser comme porte d’entrée : « pour un bon usage de… » ; </w:t>
      </w:r>
      <w:proofErr w:type="gramStart"/>
      <w:r>
        <w:rPr>
          <w:rFonts w:ascii="Times New Roman" w:hAnsi="Times New Roman" w:cs="Times New Roman"/>
          <w:bCs/>
        </w:rPr>
        <w:t>le</w:t>
      </w:r>
      <w:proofErr w:type="gramEnd"/>
      <w:r>
        <w:rPr>
          <w:rFonts w:ascii="Times New Roman" w:hAnsi="Times New Roman" w:cs="Times New Roman"/>
          <w:bCs/>
        </w:rPr>
        <w:t xml:space="preserve"> délaissement d’activités ludiques tels les jeux de société devenus obsolètes ; les</w:t>
      </w:r>
      <w:r w:rsidR="008629FC">
        <w:rPr>
          <w:rFonts w:ascii="Times New Roman" w:hAnsi="Times New Roman" w:cs="Times New Roman"/>
          <w:bCs/>
        </w:rPr>
        <w:t xml:space="preserve"> incidences en terme de communication</w:t>
      </w:r>
      <w:r w:rsidR="00EA7FC1">
        <w:rPr>
          <w:rFonts w:ascii="Times New Roman" w:hAnsi="Times New Roman" w:cs="Times New Roman"/>
          <w:bCs/>
        </w:rPr>
        <w:t>…</w:t>
      </w:r>
    </w:p>
    <w:p w:rsidR="008629FC" w:rsidRDefault="008629FC" w:rsidP="00AA5AB0">
      <w:pPr>
        <w:tabs>
          <w:tab w:val="left" w:pos="1503"/>
        </w:tabs>
        <w:ind w:hanging="42"/>
        <w:rPr>
          <w:rFonts w:ascii="Times New Roman" w:hAnsi="Times New Roman" w:cs="Times New Roman"/>
          <w:bCs/>
        </w:rPr>
      </w:pPr>
    </w:p>
    <w:p w:rsidR="008629FC" w:rsidRDefault="008629FC" w:rsidP="00AA5AB0">
      <w:pPr>
        <w:tabs>
          <w:tab w:val="left" w:pos="1503"/>
        </w:tabs>
        <w:ind w:hanging="42"/>
        <w:rPr>
          <w:rFonts w:ascii="Times New Roman" w:hAnsi="Times New Roman" w:cs="Times New Roman"/>
          <w:bCs/>
        </w:rPr>
      </w:pPr>
      <w:r>
        <w:rPr>
          <w:rFonts w:ascii="Times New Roman" w:hAnsi="Times New Roman" w:cs="Times New Roman"/>
          <w:bCs/>
        </w:rPr>
        <w:t>A ce propos, Brigitte Dubois nous informe d’une action qui aura lieu le 26 avril 2013 à 18h au centre culturel de Noyelles-sous-Lens (capacité d’accueil de 300 personnes, garderie enfant envisagée) : « </w:t>
      </w:r>
      <w:r w:rsidRPr="00EA7FC1">
        <w:rPr>
          <w:rFonts w:ascii="Times New Roman" w:hAnsi="Times New Roman" w:cs="Times New Roman"/>
          <w:bCs/>
          <w:i/>
        </w:rPr>
        <w:t>Mon téléphone, mon ordinateur, ma console et … toi, si j’ai le temps</w:t>
      </w:r>
      <w:r>
        <w:rPr>
          <w:rFonts w:ascii="Times New Roman" w:hAnsi="Times New Roman" w:cs="Times New Roman"/>
          <w:bCs/>
        </w:rPr>
        <w:t> ! », par la compagnie de théâtre de St-Martin-les-Boulogne.</w:t>
      </w:r>
    </w:p>
    <w:p w:rsidR="00FA3235" w:rsidRPr="006305B9" w:rsidRDefault="00FA3235" w:rsidP="00AE26D5">
      <w:pPr>
        <w:tabs>
          <w:tab w:val="left" w:pos="1503"/>
        </w:tabs>
        <w:ind w:hanging="42"/>
        <w:rPr>
          <w:rFonts w:ascii="Times New Roman" w:hAnsi="Times New Roman" w:cs="Times New Roman"/>
          <w:b/>
          <w:bCs/>
        </w:rPr>
      </w:pPr>
    </w:p>
    <w:p w:rsidR="00FA3235" w:rsidRDefault="00387D6E" w:rsidP="00AE26D5">
      <w:pPr>
        <w:tabs>
          <w:tab w:val="left" w:pos="1503"/>
        </w:tabs>
        <w:ind w:hanging="42"/>
        <w:rPr>
          <w:rFonts w:ascii="Times New Roman" w:hAnsi="Times New Roman" w:cs="Times New Roman"/>
          <w:bCs/>
        </w:rPr>
      </w:pPr>
      <w:r w:rsidRPr="006305B9">
        <w:rPr>
          <w:rFonts w:ascii="Times New Roman" w:hAnsi="Times New Roman" w:cs="Times New Roman"/>
          <w:b/>
          <w:bCs/>
        </w:rPr>
        <w:t xml:space="preserve">Pour avancer de manière plus précise dans ce projet 2013, un groupe de travail va se </w:t>
      </w:r>
      <w:r w:rsidR="000910C2" w:rsidRPr="006305B9">
        <w:rPr>
          <w:rFonts w:ascii="Times New Roman" w:hAnsi="Times New Roman" w:cs="Times New Roman"/>
          <w:b/>
          <w:bCs/>
        </w:rPr>
        <w:t xml:space="preserve">constituer, une date sera choisie via </w:t>
      </w:r>
      <w:r w:rsidRPr="006305B9">
        <w:rPr>
          <w:rFonts w:ascii="Times New Roman" w:hAnsi="Times New Roman" w:cs="Times New Roman"/>
          <w:b/>
          <w:bCs/>
        </w:rPr>
        <w:t xml:space="preserve">un </w:t>
      </w:r>
      <w:r w:rsidR="000910C2" w:rsidRPr="006305B9">
        <w:rPr>
          <w:rFonts w:ascii="Times New Roman" w:hAnsi="Times New Roman" w:cs="Times New Roman"/>
          <w:b/>
          <w:bCs/>
        </w:rPr>
        <w:t>« </w:t>
      </w:r>
      <w:r w:rsidRPr="006305B9">
        <w:rPr>
          <w:rFonts w:ascii="Times New Roman" w:hAnsi="Times New Roman" w:cs="Times New Roman"/>
          <w:b/>
          <w:bCs/>
        </w:rPr>
        <w:t>DOODLE</w:t>
      </w:r>
      <w:r w:rsidR="000910C2" w:rsidRPr="006305B9">
        <w:rPr>
          <w:rFonts w:ascii="Times New Roman" w:hAnsi="Times New Roman" w:cs="Times New Roman"/>
          <w:b/>
          <w:bCs/>
        </w:rPr>
        <w:t> »</w:t>
      </w:r>
      <w:r w:rsidRPr="006305B9">
        <w:rPr>
          <w:rFonts w:ascii="Times New Roman" w:hAnsi="Times New Roman" w:cs="Times New Roman"/>
          <w:b/>
          <w:bCs/>
        </w:rPr>
        <w:t xml:space="preserve"> : chacun pourra </w:t>
      </w:r>
      <w:r w:rsidR="000910C2" w:rsidRPr="006305B9">
        <w:rPr>
          <w:rFonts w:ascii="Times New Roman" w:hAnsi="Times New Roman" w:cs="Times New Roman"/>
          <w:b/>
          <w:bCs/>
        </w:rPr>
        <w:t>s’inscrire en fonction de se</w:t>
      </w:r>
      <w:r w:rsidR="006305B9" w:rsidRPr="006305B9">
        <w:rPr>
          <w:rFonts w:ascii="Times New Roman" w:hAnsi="Times New Roman" w:cs="Times New Roman"/>
          <w:b/>
          <w:bCs/>
        </w:rPr>
        <w:t>s</w:t>
      </w:r>
      <w:r w:rsidR="000910C2" w:rsidRPr="006305B9">
        <w:rPr>
          <w:rFonts w:ascii="Times New Roman" w:hAnsi="Times New Roman" w:cs="Times New Roman"/>
          <w:b/>
          <w:bCs/>
        </w:rPr>
        <w:t xml:space="preserve"> disponibilités dans un des créneaux proposé</w:t>
      </w:r>
      <w:r w:rsidR="00DA19A2">
        <w:rPr>
          <w:rFonts w:ascii="Times New Roman" w:hAnsi="Times New Roman" w:cs="Times New Roman"/>
          <w:b/>
          <w:bCs/>
        </w:rPr>
        <w:t>s</w:t>
      </w:r>
      <w:r w:rsidR="000910C2" w:rsidRPr="006305B9">
        <w:rPr>
          <w:rFonts w:ascii="Times New Roman" w:hAnsi="Times New Roman" w:cs="Times New Roman"/>
          <w:b/>
          <w:bCs/>
        </w:rPr>
        <w:t xml:space="preserve"> (courant février). La date ayant obtenu le plus grand nombre d’inscrits sera </w:t>
      </w:r>
      <w:proofErr w:type="gramStart"/>
      <w:r w:rsidR="000910C2" w:rsidRPr="006305B9">
        <w:rPr>
          <w:rFonts w:ascii="Times New Roman" w:hAnsi="Times New Roman" w:cs="Times New Roman"/>
          <w:b/>
          <w:bCs/>
        </w:rPr>
        <w:t>ret</w:t>
      </w:r>
      <w:bookmarkStart w:id="0" w:name="_GoBack"/>
      <w:bookmarkEnd w:id="0"/>
      <w:r w:rsidR="000910C2" w:rsidRPr="006305B9">
        <w:rPr>
          <w:rFonts w:ascii="Times New Roman" w:hAnsi="Times New Roman" w:cs="Times New Roman"/>
          <w:b/>
          <w:bCs/>
        </w:rPr>
        <w:t>enue</w:t>
      </w:r>
      <w:proofErr w:type="gramEnd"/>
      <w:r w:rsidR="000910C2" w:rsidRPr="006305B9">
        <w:rPr>
          <w:rFonts w:ascii="Times New Roman" w:hAnsi="Times New Roman" w:cs="Times New Roman"/>
          <w:b/>
          <w:bCs/>
        </w:rPr>
        <w:t xml:space="preserve"> et diffusée au réseau. La clôture de ce « DOODLE » est fixée au 31 janvier 2013… surveillez vos boîtes mails !</w:t>
      </w:r>
    </w:p>
    <w:p w:rsidR="000910C2" w:rsidRDefault="000910C2" w:rsidP="00AE26D5">
      <w:pPr>
        <w:tabs>
          <w:tab w:val="left" w:pos="1503"/>
        </w:tabs>
        <w:ind w:hanging="42"/>
        <w:rPr>
          <w:rFonts w:ascii="Times New Roman" w:hAnsi="Times New Roman" w:cs="Times New Roman"/>
          <w:bCs/>
        </w:rPr>
      </w:pPr>
    </w:p>
    <w:p w:rsidR="000910C2" w:rsidRPr="000910C2" w:rsidRDefault="000910C2" w:rsidP="000910C2">
      <w:pPr>
        <w:pStyle w:val="Paragraphedeliste"/>
        <w:numPr>
          <w:ilvl w:val="0"/>
          <w:numId w:val="2"/>
        </w:numPr>
        <w:tabs>
          <w:tab w:val="left" w:pos="1503"/>
        </w:tabs>
        <w:rPr>
          <w:rFonts w:ascii="Times New Roman" w:hAnsi="Times New Roman" w:cs="Times New Roman"/>
          <w:b/>
          <w:bCs/>
          <w:u w:val="single"/>
        </w:rPr>
      </w:pPr>
      <w:r w:rsidRPr="000910C2">
        <w:rPr>
          <w:rFonts w:ascii="Times New Roman" w:hAnsi="Times New Roman" w:cs="Times New Roman"/>
          <w:b/>
          <w:bCs/>
          <w:u w:val="single"/>
        </w:rPr>
        <w:t>Prochain comité :</w:t>
      </w:r>
    </w:p>
    <w:p w:rsidR="000910C2" w:rsidRDefault="000910C2" w:rsidP="000910C2">
      <w:pPr>
        <w:tabs>
          <w:tab w:val="left" w:pos="1503"/>
        </w:tabs>
        <w:rPr>
          <w:rFonts w:ascii="Times New Roman" w:hAnsi="Times New Roman" w:cs="Times New Roman"/>
          <w:bCs/>
        </w:rPr>
      </w:pPr>
    </w:p>
    <w:p w:rsidR="000910C2" w:rsidRDefault="000910C2" w:rsidP="000910C2">
      <w:pPr>
        <w:tabs>
          <w:tab w:val="left" w:pos="1503"/>
        </w:tabs>
        <w:rPr>
          <w:rFonts w:ascii="Times New Roman" w:hAnsi="Times New Roman" w:cs="Times New Roman"/>
          <w:bCs/>
        </w:rPr>
      </w:pPr>
      <w:r>
        <w:rPr>
          <w:rFonts w:ascii="Times New Roman" w:hAnsi="Times New Roman" w:cs="Times New Roman"/>
          <w:bCs/>
        </w:rPr>
        <w:t>Lors de la prochaine rencontre, une présentation de l’AREAS sera faite par les éducateurs spécialisés de l’équipe.</w:t>
      </w:r>
    </w:p>
    <w:p w:rsidR="000910C2" w:rsidRDefault="000910C2" w:rsidP="000910C2">
      <w:pPr>
        <w:tabs>
          <w:tab w:val="left" w:pos="1503"/>
        </w:tabs>
        <w:rPr>
          <w:rFonts w:ascii="Times New Roman" w:hAnsi="Times New Roman" w:cs="Times New Roman"/>
          <w:bCs/>
        </w:rPr>
      </w:pPr>
    </w:p>
    <w:p w:rsidR="000910C2" w:rsidRDefault="000910C2" w:rsidP="000910C2">
      <w:pPr>
        <w:tabs>
          <w:tab w:val="left" w:pos="1503"/>
        </w:tabs>
        <w:rPr>
          <w:rFonts w:ascii="Times New Roman" w:hAnsi="Times New Roman" w:cs="Times New Roman"/>
          <w:bCs/>
        </w:rPr>
      </w:pPr>
      <w:r>
        <w:rPr>
          <w:rFonts w:ascii="Times New Roman" w:hAnsi="Times New Roman" w:cs="Times New Roman"/>
          <w:bCs/>
        </w:rPr>
        <w:t>Ce prochain comité aura lieu le :</w:t>
      </w:r>
    </w:p>
    <w:p w:rsidR="000910C2" w:rsidRDefault="000910C2" w:rsidP="000910C2">
      <w:pPr>
        <w:tabs>
          <w:tab w:val="left" w:pos="1503"/>
        </w:tabs>
        <w:rPr>
          <w:rFonts w:ascii="Times New Roman" w:hAnsi="Times New Roman" w:cs="Times New Roman"/>
          <w:bCs/>
        </w:rPr>
      </w:pPr>
    </w:p>
    <w:p w:rsidR="00FA3235" w:rsidRDefault="00C14853" w:rsidP="00AE26D5">
      <w:pPr>
        <w:tabs>
          <w:tab w:val="left" w:pos="1503"/>
        </w:tabs>
        <w:ind w:hanging="42"/>
        <w:rPr>
          <w:rFonts w:ascii="Times New Roman" w:hAnsi="Times New Roman" w:cs="Times New Roman"/>
          <w:bCs/>
        </w:rPr>
      </w:pPr>
      <w:r w:rsidRPr="00C14853">
        <w:rPr>
          <w:noProof/>
        </w:rPr>
        <w:pict>
          <v:rect id="_x0000_s1040" style="position:absolute;left:0;text-align:left;margin-left:114.8pt;margin-top:0;width:195.55pt;height:75.1pt;z-index:251668480" fillcolor="#c2d69b [1942]" strokecolor="#c2d69b [1942]" strokeweight="1pt">
            <v:fill color2="#eaf1dd [662]" angle="-45" focus="-50%" type="gradient"/>
            <v:shadow on="t" type="perspective" color="#4e6128 [1606]" opacity=".5" offset="1pt" offset2="-3pt"/>
            <v:textbox>
              <w:txbxContent>
                <w:p w:rsidR="000910C2" w:rsidRDefault="000910C2" w:rsidP="000910C2">
                  <w:pPr>
                    <w:tabs>
                      <w:tab w:val="left" w:pos="1503"/>
                    </w:tabs>
                    <w:jc w:val="center"/>
                    <w:rPr>
                      <w:rFonts w:ascii="Times New Roman" w:hAnsi="Times New Roman" w:cs="Times New Roman"/>
                      <w:bCs/>
                    </w:rPr>
                  </w:pPr>
                </w:p>
                <w:p w:rsidR="000910C2" w:rsidRPr="000910C2" w:rsidRDefault="000910C2" w:rsidP="000910C2">
                  <w:pPr>
                    <w:tabs>
                      <w:tab w:val="left" w:pos="1503"/>
                    </w:tabs>
                    <w:jc w:val="center"/>
                    <w:rPr>
                      <w:rFonts w:ascii="Times New Roman" w:hAnsi="Times New Roman" w:cs="Times New Roman"/>
                      <w:b/>
                      <w:bCs/>
                      <w:sz w:val="24"/>
                      <w:szCs w:val="24"/>
                    </w:rPr>
                  </w:pPr>
                  <w:r w:rsidRPr="000910C2">
                    <w:rPr>
                      <w:rFonts w:ascii="Times New Roman" w:hAnsi="Times New Roman" w:cs="Times New Roman"/>
                      <w:b/>
                      <w:bCs/>
                      <w:sz w:val="24"/>
                      <w:szCs w:val="24"/>
                    </w:rPr>
                    <w:t>MARDI 12 MARS 2013 à 9h</w:t>
                  </w:r>
                </w:p>
                <w:p w:rsidR="000910C2" w:rsidRPr="000910C2" w:rsidRDefault="000910C2" w:rsidP="000910C2">
                  <w:pPr>
                    <w:tabs>
                      <w:tab w:val="left" w:pos="1503"/>
                    </w:tabs>
                    <w:jc w:val="center"/>
                    <w:rPr>
                      <w:rFonts w:ascii="Times New Roman" w:hAnsi="Times New Roman" w:cs="Times New Roman"/>
                      <w:b/>
                      <w:bCs/>
                      <w:sz w:val="24"/>
                      <w:szCs w:val="24"/>
                    </w:rPr>
                  </w:pPr>
                </w:p>
                <w:p w:rsidR="000910C2" w:rsidRDefault="000910C2" w:rsidP="000910C2">
                  <w:pPr>
                    <w:tabs>
                      <w:tab w:val="left" w:pos="1503"/>
                    </w:tabs>
                    <w:jc w:val="center"/>
                    <w:rPr>
                      <w:rFonts w:ascii="Times New Roman" w:hAnsi="Times New Roman" w:cs="Times New Roman"/>
                      <w:bCs/>
                    </w:rPr>
                  </w:pPr>
                  <w:r>
                    <w:rPr>
                      <w:rFonts w:ascii="Times New Roman" w:hAnsi="Times New Roman" w:cs="Times New Roman"/>
                      <w:bCs/>
                    </w:rPr>
                    <w:t>Dans un des 3 centres sociaux de Lens</w:t>
                  </w:r>
                </w:p>
                <w:p w:rsidR="000910C2" w:rsidRPr="00D640D5" w:rsidRDefault="000910C2" w:rsidP="000910C2">
                  <w:pPr>
                    <w:tabs>
                      <w:tab w:val="left" w:pos="1503"/>
                    </w:tabs>
                    <w:jc w:val="center"/>
                    <w:rPr>
                      <w:rFonts w:ascii="Times New Roman" w:hAnsi="Times New Roman" w:cs="Times New Roman"/>
                      <w:bCs/>
                    </w:rPr>
                  </w:pPr>
                </w:p>
              </w:txbxContent>
            </v:textbox>
            <w10:wrap type="square"/>
          </v:rect>
        </w:pict>
      </w: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Default="00FA3235" w:rsidP="00AE26D5">
      <w:pPr>
        <w:tabs>
          <w:tab w:val="left" w:pos="1503"/>
        </w:tabs>
        <w:ind w:hanging="42"/>
        <w:rPr>
          <w:rFonts w:ascii="Times New Roman" w:hAnsi="Times New Roman" w:cs="Times New Roman"/>
          <w:bCs/>
        </w:rPr>
      </w:pPr>
    </w:p>
    <w:p w:rsidR="00FA3235" w:rsidRPr="00AE26D5" w:rsidRDefault="00FA3235" w:rsidP="00AE26D5">
      <w:pPr>
        <w:tabs>
          <w:tab w:val="left" w:pos="1503"/>
        </w:tabs>
        <w:ind w:hanging="42"/>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p w:rsidR="00AE26D5" w:rsidRPr="00AE26D5" w:rsidRDefault="00AE26D5" w:rsidP="009E6E89">
      <w:pPr>
        <w:tabs>
          <w:tab w:val="left" w:pos="1503"/>
        </w:tabs>
        <w:ind w:left="1035" w:hanging="567"/>
        <w:rPr>
          <w:rFonts w:ascii="Times New Roman" w:hAnsi="Times New Roman" w:cs="Times New Roman"/>
          <w:bCs/>
        </w:rPr>
      </w:pPr>
    </w:p>
    <w:sectPr w:rsidR="00AE26D5" w:rsidRPr="00AE26D5" w:rsidSect="00AE26D5">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176" w:rsidRDefault="00D75176" w:rsidP="00AE26D5">
      <w:pPr>
        <w:spacing w:line="240" w:lineRule="auto"/>
      </w:pPr>
      <w:r>
        <w:separator/>
      </w:r>
    </w:p>
  </w:endnote>
  <w:endnote w:type="continuationSeparator" w:id="0">
    <w:p w:rsidR="00D75176" w:rsidRDefault="00D75176" w:rsidP="00AE26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ont313">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30">
    <w:altName w:val="Times New Roman"/>
    <w:charset w:val="00"/>
    <w:family w:val="auto"/>
    <w:pitch w:val="variable"/>
    <w:sig w:usb0="00000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D5" w:rsidRPr="00AE26D5" w:rsidRDefault="00AE26D5" w:rsidP="00AE26D5">
    <w:pPr>
      <w:pStyle w:val="Pieddepage"/>
      <w:jc w:val="center"/>
      <w:rPr>
        <w:rFonts w:ascii="Monotype Corsiva" w:hAnsi="Monotype Corsiva"/>
        <w:sz w:val="18"/>
        <w:szCs w:val="18"/>
      </w:rPr>
    </w:pPr>
    <w:r w:rsidRPr="00AE26D5">
      <w:rPr>
        <w:rFonts w:ascii="Monotype Corsiva" w:hAnsi="Monotype Corsiva"/>
        <w:sz w:val="18"/>
        <w:szCs w:val="18"/>
      </w:rPr>
      <w:t>Comité Local REAAP « Familles en sol mineur »</w:t>
    </w:r>
  </w:p>
  <w:p w:rsidR="00AE26D5" w:rsidRPr="00AE26D5" w:rsidRDefault="00AE26D5" w:rsidP="00AE26D5">
    <w:pPr>
      <w:pStyle w:val="Pieddepage"/>
      <w:jc w:val="center"/>
      <w:rPr>
        <w:rFonts w:ascii="Monotype Corsiva" w:hAnsi="Monotype Corsiva"/>
        <w:sz w:val="18"/>
        <w:szCs w:val="18"/>
      </w:rPr>
    </w:pPr>
    <w:r w:rsidRPr="00AE26D5">
      <w:rPr>
        <w:rFonts w:ascii="Monotype Corsiva" w:hAnsi="Monotype Corsiva"/>
        <w:sz w:val="18"/>
        <w:szCs w:val="18"/>
      </w:rPr>
      <w:t xml:space="preserve">Mail : </w:t>
    </w:r>
    <w:hyperlink r:id="rId1" w:history="1">
      <w:r w:rsidRPr="00AE26D5">
        <w:rPr>
          <w:rStyle w:val="Lienhypertexte"/>
          <w:rFonts w:ascii="Monotype Corsiva" w:hAnsi="Monotype Corsiva"/>
          <w:sz w:val="18"/>
          <w:szCs w:val="18"/>
        </w:rPr>
        <w:t>csmazingarbe@orange.fr</w:t>
      </w:r>
    </w:hyperlink>
    <w:r w:rsidRPr="00AE26D5">
      <w:rPr>
        <w:rFonts w:ascii="Monotype Corsiva" w:hAnsi="Monotype Corsiva"/>
        <w:sz w:val="18"/>
        <w:szCs w:val="18"/>
      </w:rPr>
      <w:t xml:space="preserve">    Site : parent62.org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176" w:rsidRDefault="00D75176" w:rsidP="00AE26D5">
      <w:pPr>
        <w:spacing w:line="240" w:lineRule="auto"/>
      </w:pPr>
      <w:r>
        <w:separator/>
      </w:r>
    </w:p>
  </w:footnote>
  <w:footnote w:type="continuationSeparator" w:id="0">
    <w:p w:rsidR="00D75176" w:rsidRDefault="00D75176" w:rsidP="00AE26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D065C78"/>
    <w:multiLevelType w:val="hybridMultilevel"/>
    <w:tmpl w:val="50B4A094"/>
    <w:lvl w:ilvl="0" w:tplc="040C000D">
      <w:start w:val="1"/>
      <w:numFmt w:val="bullet"/>
      <w:lvlText w:val=""/>
      <w:lvlJc w:val="left"/>
      <w:pPr>
        <w:ind w:left="678" w:hanging="360"/>
      </w:pPr>
      <w:rPr>
        <w:rFonts w:ascii="Wingdings" w:hAnsi="Wingdings" w:hint="default"/>
      </w:rPr>
    </w:lvl>
    <w:lvl w:ilvl="1" w:tplc="040C0003" w:tentative="1">
      <w:start w:val="1"/>
      <w:numFmt w:val="bullet"/>
      <w:lvlText w:val="o"/>
      <w:lvlJc w:val="left"/>
      <w:pPr>
        <w:ind w:left="1398" w:hanging="360"/>
      </w:pPr>
      <w:rPr>
        <w:rFonts w:ascii="Courier New" w:hAnsi="Courier New" w:cs="Courier New" w:hint="default"/>
      </w:rPr>
    </w:lvl>
    <w:lvl w:ilvl="2" w:tplc="040C0005" w:tentative="1">
      <w:start w:val="1"/>
      <w:numFmt w:val="bullet"/>
      <w:lvlText w:val=""/>
      <w:lvlJc w:val="left"/>
      <w:pPr>
        <w:ind w:left="2118" w:hanging="360"/>
      </w:pPr>
      <w:rPr>
        <w:rFonts w:ascii="Wingdings" w:hAnsi="Wingdings" w:hint="default"/>
      </w:rPr>
    </w:lvl>
    <w:lvl w:ilvl="3" w:tplc="040C0001" w:tentative="1">
      <w:start w:val="1"/>
      <w:numFmt w:val="bullet"/>
      <w:lvlText w:val=""/>
      <w:lvlJc w:val="left"/>
      <w:pPr>
        <w:ind w:left="2838" w:hanging="360"/>
      </w:pPr>
      <w:rPr>
        <w:rFonts w:ascii="Symbol" w:hAnsi="Symbol" w:hint="default"/>
      </w:rPr>
    </w:lvl>
    <w:lvl w:ilvl="4" w:tplc="040C0003" w:tentative="1">
      <w:start w:val="1"/>
      <w:numFmt w:val="bullet"/>
      <w:lvlText w:val="o"/>
      <w:lvlJc w:val="left"/>
      <w:pPr>
        <w:ind w:left="3558" w:hanging="360"/>
      </w:pPr>
      <w:rPr>
        <w:rFonts w:ascii="Courier New" w:hAnsi="Courier New" w:cs="Courier New" w:hint="default"/>
      </w:rPr>
    </w:lvl>
    <w:lvl w:ilvl="5" w:tplc="040C0005" w:tentative="1">
      <w:start w:val="1"/>
      <w:numFmt w:val="bullet"/>
      <w:lvlText w:val=""/>
      <w:lvlJc w:val="left"/>
      <w:pPr>
        <w:ind w:left="4278" w:hanging="360"/>
      </w:pPr>
      <w:rPr>
        <w:rFonts w:ascii="Wingdings" w:hAnsi="Wingdings" w:hint="default"/>
      </w:rPr>
    </w:lvl>
    <w:lvl w:ilvl="6" w:tplc="040C0001" w:tentative="1">
      <w:start w:val="1"/>
      <w:numFmt w:val="bullet"/>
      <w:lvlText w:val=""/>
      <w:lvlJc w:val="left"/>
      <w:pPr>
        <w:ind w:left="4998" w:hanging="360"/>
      </w:pPr>
      <w:rPr>
        <w:rFonts w:ascii="Symbol" w:hAnsi="Symbol" w:hint="default"/>
      </w:rPr>
    </w:lvl>
    <w:lvl w:ilvl="7" w:tplc="040C0003" w:tentative="1">
      <w:start w:val="1"/>
      <w:numFmt w:val="bullet"/>
      <w:lvlText w:val="o"/>
      <w:lvlJc w:val="left"/>
      <w:pPr>
        <w:ind w:left="5718" w:hanging="360"/>
      </w:pPr>
      <w:rPr>
        <w:rFonts w:ascii="Courier New" w:hAnsi="Courier New" w:cs="Courier New" w:hint="default"/>
      </w:rPr>
    </w:lvl>
    <w:lvl w:ilvl="8" w:tplc="040C0005" w:tentative="1">
      <w:start w:val="1"/>
      <w:numFmt w:val="bullet"/>
      <w:lvlText w:val=""/>
      <w:lvlJc w:val="left"/>
      <w:pPr>
        <w:ind w:left="6438" w:hanging="360"/>
      </w:pPr>
      <w:rPr>
        <w:rFonts w:ascii="Wingdings" w:hAnsi="Wingdings" w:hint="default"/>
      </w:rPr>
    </w:lvl>
  </w:abstractNum>
  <w:abstractNum w:abstractNumId="2">
    <w:nsid w:val="4A68400E"/>
    <w:multiLevelType w:val="hybridMultilevel"/>
    <w:tmpl w:val="31887C82"/>
    <w:lvl w:ilvl="0" w:tplc="040C000D">
      <w:start w:val="1"/>
      <w:numFmt w:val="bullet"/>
      <w:lvlText w:val=""/>
      <w:lvlJc w:val="left"/>
      <w:pPr>
        <w:ind w:left="678" w:hanging="360"/>
      </w:pPr>
      <w:rPr>
        <w:rFonts w:ascii="Wingdings" w:hAnsi="Wingdings" w:hint="default"/>
      </w:rPr>
    </w:lvl>
    <w:lvl w:ilvl="1" w:tplc="040C0003" w:tentative="1">
      <w:start w:val="1"/>
      <w:numFmt w:val="bullet"/>
      <w:lvlText w:val="o"/>
      <w:lvlJc w:val="left"/>
      <w:pPr>
        <w:ind w:left="1398" w:hanging="360"/>
      </w:pPr>
      <w:rPr>
        <w:rFonts w:ascii="Courier New" w:hAnsi="Courier New" w:cs="Courier New" w:hint="default"/>
      </w:rPr>
    </w:lvl>
    <w:lvl w:ilvl="2" w:tplc="040C0005" w:tentative="1">
      <w:start w:val="1"/>
      <w:numFmt w:val="bullet"/>
      <w:lvlText w:val=""/>
      <w:lvlJc w:val="left"/>
      <w:pPr>
        <w:ind w:left="2118" w:hanging="360"/>
      </w:pPr>
      <w:rPr>
        <w:rFonts w:ascii="Wingdings" w:hAnsi="Wingdings" w:hint="default"/>
      </w:rPr>
    </w:lvl>
    <w:lvl w:ilvl="3" w:tplc="040C0001" w:tentative="1">
      <w:start w:val="1"/>
      <w:numFmt w:val="bullet"/>
      <w:lvlText w:val=""/>
      <w:lvlJc w:val="left"/>
      <w:pPr>
        <w:ind w:left="2838" w:hanging="360"/>
      </w:pPr>
      <w:rPr>
        <w:rFonts w:ascii="Symbol" w:hAnsi="Symbol" w:hint="default"/>
      </w:rPr>
    </w:lvl>
    <w:lvl w:ilvl="4" w:tplc="040C0003" w:tentative="1">
      <w:start w:val="1"/>
      <w:numFmt w:val="bullet"/>
      <w:lvlText w:val="o"/>
      <w:lvlJc w:val="left"/>
      <w:pPr>
        <w:ind w:left="3558" w:hanging="360"/>
      </w:pPr>
      <w:rPr>
        <w:rFonts w:ascii="Courier New" w:hAnsi="Courier New" w:cs="Courier New" w:hint="default"/>
      </w:rPr>
    </w:lvl>
    <w:lvl w:ilvl="5" w:tplc="040C0005" w:tentative="1">
      <w:start w:val="1"/>
      <w:numFmt w:val="bullet"/>
      <w:lvlText w:val=""/>
      <w:lvlJc w:val="left"/>
      <w:pPr>
        <w:ind w:left="4278" w:hanging="360"/>
      </w:pPr>
      <w:rPr>
        <w:rFonts w:ascii="Wingdings" w:hAnsi="Wingdings" w:hint="default"/>
      </w:rPr>
    </w:lvl>
    <w:lvl w:ilvl="6" w:tplc="040C0001" w:tentative="1">
      <w:start w:val="1"/>
      <w:numFmt w:val="bullet"/>
      <w:lvlText w:val=""/>
      <w:lvlJc w:val="left"/>
      <w:pPr>
        <w:ind w:left="4998" w:hanging="360"/>
      </w:pPr>
      <w:rPr>
        <w:rFonts w:ascii="Symbol" w:hAnsi="Symbol" w:hint="default"/>
      </w:rPr>
    </w:lvl>
    <w:lvl w:ilvl="7" w:tplc="040C0003" w:tentative="1">
      <w:start w:val="1"/>
      <w:numFmt w:val="bullet"/>
      <w:lvlText w:val="o"/>
      <w:lvlJc w:val="left"/>
      <w:pPr>
        <w:ind w:left="5718" w:hanging="360"/>
      </w:pPr>
      <w:rPr>
        <w:rFonts w:ascii="Courier New" w:hAnsi="Courier New" w:cs="Courier New" w:hint="default"/>
      </w:rPr>
    </w:lvl>
    <w:lvl w:ilvl="8" w:tplc="040C0005" w:tentative="1">
      <w:start w:val="1"/>
      <w:numFmt w:val="bullet"/>
      <w:lvlText w:val=""/>
      <w:lvlJc w:val="left"/>
      <w:pPr>
        <w:ind w:left="6438" w:hanging="360"/>
      </w:pPr>
      <w:rPr>
        <w:rFonts w:ascii="Wingdings" w:hAnsi="Wingdings" w:hint="default"/>
      </w:rPr>
    </w:lvl>
  </w:abstractNum>
  <w:abstractNum w:abstractNumId="3">
    <w:nsid w:val="4A862E5C"/>
    <w:multiLevelType w:val="hybridMultilevel"/>
    <w:tmpl w:val="C92A0D78"/>
    <w:lvl w:ilvl="0" w:tplc="20ACB59C">
      <w:start w:val="1"/>
      <w:numFmt w:val="bullet"/>
      <w:lvlText w:val=""/>
      <w:lvlJc w:val="left"/>
      <w:pPr>
        <w:ind w:left="67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9E6E89"/>
    <w:rsid w:val="000910C2"/>
    <w:rsid w:val="001E33A9"/>
    <w:rsid w:val="002C6422"/>
    <w:rsid w:val="003308B8"/>
    <w:rsid w:val="00387D6E"/>
    <w:rsid w:val="00481497"/>
    <w:rsid w:val="006305B9"/>
    <w:rsid w:val="006C206E"/>
    <w:rsid w:val="006C2DC8"/>
    <w:rsid w:val="006E2641"/>
    <w:rsid w:val="006F1A7F"/>
    <w:rsid w:val="008629FC"/>
    <w:rsid w:val="009246C6"/>
    <w:rsid w:val="00930C61"/>
    <w:rsid w:val="00950FA2"/>
    <w:rsid w:val="009D21A8"/>
    <w:rsid w:val="009E6E89"/>
    <w:rsid w:val="00A00CA7"/>
    <w:rsid w:val="00AA5AB0"/>
    <w:rsid w:val="00AE26D5"/>
    <w:rsid w:val="00BD7A18"/>
    <w:rsid w:val="00BE46BD"/>
    <w:rsid w:val="00C14853"/>
    <w:rsid w:val="00C327AF"/>
    <w:rsid w:val="00CF64EB"/>
    <w:rsid w:val="00D75176"/>
    <w:rsid w:val="00DA19A2"/>
    <w:rsid w:val="00E13E3D"/>
    <w:rsid w:val="00E26F7A"/>
    <w:rsid w:val="00E65FC9"/>
    <w:rsid w:val="00EA7FC1"/>
    <w:rsid w:val="00EB7368"/>
    <w:rsid w:val="00EC4988"/>
    <w:rsid w:val="00FA2D66"/>
    <w:rsid w:val="00FA32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00b050"/>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89"/>
    <w:pPr>
      <w:suppressAutoHyphens/>
      <w:spacing w:after="0" w:line="100" w:lineRule="atLeast"/>
      <w:jc w:val="both"/>
    </w:pPr>
    <w:rPr>
      <w:rFonts w:ascii="Calibri" w:eastAsia="Lucida Sans Unicode" w:hAnsi="Calibri" w:cs="font313"/>
      <w:kern w:val="1"/>
      <w:lang w:eastAsia="ar-SA"/>
    </w:rPr>
  </w:style>
  <w:style w:type="paragraph" w:styleId="Titre4">
    <w:name w:val="heading 4"/>
    <w:basedOn w:val="Normal"/>
    <w:next w:val="Corpsdetexte"/>
    <w:link w:val="Titre4Car"/>
    <w:qFormat/>
    <w:rsid w:val="009E6E89"/>
    <w:pPr>
      <w:keepNext/>
      <w:numPr>
        <w:ilvl w:val="3"/>
        <w:numId w:val="1"/>
      </w:numPr>
      <w:ind w:left="610" w:firstLine="0"/>
      <w:jc w:val="left"/>
      <w:outlineLvl w:val="3"/>
    </w:pPr>
    <w:rPr>
      <w:rFonts w:ascii="Arial" w:eastAsia="Times New Roman" w:hAnsi="Arial" w:cs="Arial"/>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9E6E89"/>
    <w:rPr>
      <w:rFonts w:ascii="Arial" w:eastAsia="Times New Roman" w:hAnsi="Arial" w:cs="Arial"/>
      <w:b/>
      <w:bCs/>
      <w:kern w:val="1"/>
      <w:szCs w:val="24"/>
      <w:lang w:eastAsia="ar-SA"/>
    </w:rPr>
  </w:style>
  <w:style w:type="paragraph" w:customStyle="1" w:styleId="Corpsdetexte21">
    <w:name w:val="Corps de texte 21"/>
    <w:basedOn w:val="Normal"/>
    <w:rsid w:val="009E6E89"/>
  </w:style>
  <w:style w:type="paragraph" w:styleId="Retraitcorpsdetexte">
    <w:name w:val="Body Text Indent"/>
    <w:basedOn w:val="Normal"/>
    <w:link w:val="RetraitcorpsdetexteCar"/>
    <w:rsid w:val="009E6E89"/>
    <w:pPr>
      <w:ind w:left="360"/>
      <w:jc w:val="left"/>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9E6E89"/>
    <w:rPr>
      <w:rFonts w:ascii="Times New Roman" w:eastAsia="Times New Roman" w:hAnsi="Times New Roman" w:cs="Times New Roman"/>
      <w:kern w:val="1"/>
      <w:sz w:val="24"/>
      <w:szCs w:val="24"/>
      <w:lang w:eastAsia="ar-SA"/>
    </w:rPr>
  </w:style>
  <w:style w:type="paragraph" w:styleId="Corpsdetexte">
    <w:name w:val="Body Text"/>
    <w:basedOn w:val="Normal"/>
    <w:link w:val="CorpsdetexteCar"/>
    <w:uiPriority w:val="99"/>
    <w:semiHidden/>
    <w:unhideWhenUsed/>
    <w:rsid w:val="009E6E89"/>
    <w:pPr>
      <w:spacing w:after="120"/>
    </w:pPr>
  </w:style>
  <w:style w:type="character" w:customStyle="1" w:styleId="CorpsdetexteCar">
    <w:name w:val="Corps de texte Car"/>
    <w:basedOn w:val="Policepardfaut"/>
    <w:link w:val="Corpsdetexte"/>
    <w:uiPriority w:val="99"/>
    <w:semiHidden/>
    <w:rsid w:val="009E6E89"/>
    <w:rPr>
      <w:rFonts w:ascii="Calibri" w:eastAsia="Lucida Sans Unicode" w:hAnsi="Calibri" w:cs="font313"/>
      <w:kern w:val="1"/>
      <w:lang w:eastAsia="ar-SA"/>
    </w:rPr>
  </w:style>
  <w:style w:type="paragraph" w:styleId="Textedebulles">
    <w:name w:val="Balloon Text"/>
    <w:basedOn w:val="Normal"/>
    <w:link w:val="TextedebullesCar"/>
    <w:uiPriority w:val="99"/>
    <w:semiHidden/>
    <w:unhideWhenUsed/>
    <w:rsid w:val="009E6E8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E89"/>
    <w:rPr>
      <w:rFonts w:ascii="Tahoma" w:eastAsia="Lucida Sans Unicode" w:hAnsi="Tahoma" w:cs="Tahoma"/>
      <w:kern w:val="1"/>
      <w:sz w:val="16"/>
      <w:szCs w:val="16"/>
      <w:lang w:eastAsia="ar-SA"/>
    </w:rPr>
  </w:style>
  <w:style w:type="paragraph" w:customStyle="1" w:styleId="Corpsdetexte210">
    <w:name w:val="Corps de texte 21"/>
    <w:basedOn w:val="Normal"/>
    <w:rsid w:val="009E6E89"/>
    <w:rPr>
      <w:rFonts w:cs="font230"/>
    </w:rPr>
  </w:style>
  <w:style w:type="paragraph" w:styleId="En-tte">
    <w:name w:val="header"/>
    <w:basedOn w:val="Normal"/>
    <w:link w:val="En-tteCar"/>
    <w:uiPriority w:val="99"/>
    <w:semiHidden/>
    <w:unhideWhenUsed/>
    <w:rsid w:val="00AE26D5"/>
    <w:pPr>
      <w:tabs>
        <w:tab w:val="center" w:pos="4536"/>
        <w:tab w:val="right" w:pos="9072"/>
      </w:tabs>
      <w:spacing w:line="240" w:lineRule="auto"/>
    </w:pPr>
  </w:style>
  <w:style w:type="character" w:customStyle="1" w:styleId="En-tteCar">
    <w:name w:val="En-tête Car"/>
    <w:basedOn w:val="Policepardfaut"/>
    <w:link w:val="En-tte"/>
    <w:uiPriority w:val="99"/>
    <w:semiHidden/>
    <w:rsid w:val="00AE26D5"/>
    <w:rPr>
      <w:rFonts w:ascii="Calibri" w:eastAsia="Lucida Sans Unicode" w:hAnsi="Calibri" w:cs="font313"/>
      <w:kern w:val="1"/>
      <w:lang w:eastAsia="ar-SA"/>
    </w:rPr>
  </w:style>
  <w:style w:type="paragraph" w:styleId="Pieddepage">
    <w:name w:val="footer"/>
    <w:basedOn w:val="Normal"/>
    <w:link w:val="PieddepageCar"/>
    <w:uiPriority w:val="99"/>
    <w:unhideWhenUsed/>
    <w:rsid w:val="00AE26D5"/>
    <w:pPr>
      <w:tabs>
        <w:tab w:val="center" w:pos="4536"/>
        <w:tab w:val="right" w:pos="9072"/>
      </w:tabs>
      <w:spacing w:line="240" w:lineRule="auto"/>
    </w:pPr>
  </w:style>
  <w:style w:type="character" w:customStyle="1" w:styleId="PieddepageCar">
    <w:name w:val="Pied de page Car"/>
    <w:basedOn w:val="Policepardfaut"/>
    <w:link w:val="Pieddepage"/>
    <w:uiPriority w:val="99"/>
    <w:rsid w:val="00AE26D5"/>
    <w:rPr>
      <w:rFonts w:ascii="Calibri" w:eastAsia="Lucida Sans Unicode" w:hAnsi="Calibri" w:cs="font313"/>
      <w:kern w:val="1"/>
      <w:lang w:eastAsia="ar-SA"/>
    </w:rPr>
  </w:style>
  <w:style w:type="character" w:styleId="Lienhypertexte">
    <w:name w:val="Hyperlink"/>
    <w:basedOn w:val="Policepardfaut"/>
    <w:uiPriority w:val="99"/>
    <w:unhideWhenUsed/>
    <w:rsid w:val="00AE26D5"/>
    <w:rPr>
      <w:color w:val="0000FF" w:themeColor="hyperlink"/>
      <w:u w:val="single"/>
    </w:rPr>
  </w:style>
  <w:style w:type="paragraph" w:styleId="Paragraphedeliste">
    <w:name w:val="List Paragraph"/>
    <w:basedOn w:val="Normal"/>
    <w:uiPriority w:val="34"/>
    <w:qFormat/>
    <w:rsid w:val="009D21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orence.legry@cafpas-de-calais.cnafmail.f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nie.oudar@pas-de-calais.gouv.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mazingarbe@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1436</Words>
  <Characters>7900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Meleric</dc:creator>
  <cp:keywords/>
  <dc:description/>
  <cp:lastModifiedBy>Mélanie</cp:lastModifiedBy>
  <cp:revision>13</cp:revision>
  <dcterms:created xsi:type="dcterms:W3CDTF">2013-01-18T19:24:00Z</dcterms:created>
  <dcterms:modified xsi:type="dcterms:W3CDTF">2013-01-22T13:28:00Z</dcterms:modified>
</cp:coreProperties>
</file>