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F85" w:rsidRDefault="00920143" w:rsidP="00AD7F85">
      <w:pPr>
        <w:pStyle w:val="Corpsdetexte21"/>
      </w:pPr>
      <w:r>
        <w:rPr>
          <w:noProof/>
        </w:rPr>
        <w:pict>
          <v:shapetype id="_x0000_t202" coordsize="21600,21600" o:spt="202" path="m,l,21600r21600,l21600,xe">
            <v:stroke joinstyle="miter"/>
            <v:path gradientshapeok="t" o:connecttype="rect"/>
          </v:shapetype>
          <v:shape id="_x0000_s1029" type="#_x0000_t202" style="position:absolute;left:0;text-align:left;margin-left:282.75pt;margin-top:-10.1pt;width:156.75pt;height:102.3pt;z-index:251658240;mso-wrap-style:none" stroked="f">
            <v:textbox style="mso-fit-shape-to-text:t">
              <w:txbxContent>
                <w:p w:rsidR="00A2541A" w:rsidRDefault="00A2541A" w:rsidP="00A2541A">
                  <w:pPr>
                    <w:pStyle w:val="Retraitcorpsdetexte"/>
                    <w:ind w:left="752" w:right="-212"/>
                    <w:rPr>
                      <w:b/>
                    </w:rPr>
                  </w:pPr>
                  <w:r>
                    <w:t xml:space="preserve"> </w:t>
                  </w:r>
                  <w:r>
                    <w:rPr>
                      <w:b/>
                    </w:rPr>
                    <w:t>REAAP 62</w:t>
                  </w:r>
                </w:p>
                <w:p w:rsidR="00A2541A" w:rsidRDefault="00A2541A" w:rsidP="00A2541A">
                  <w:pPr>
                    <w:tabs>
                      <w:tab w:val="left" w:pos="1503"/>
                    </w:tabs>
                    <w:ind w:left="1035" w:hanging="567"/>
                    <w:rPr>
                      <w:bCs/>
                    </w:rPr>
                  </w:pPr>
                  <w:r>
                    <w:rPr>
                      <w:bCs/>
                    </w:rPr>
                    <w:t xml:space="preserve">      </w:t>
                  </w:r>
                  <w:r>
                    <w:rPr>
                      <w:b/>
                    </w:rPr>
                    <w:t>R</w:t>
                  </w:r>
                  <w:r>
                    <w:rPr>
                      <w:bCs/>
                    </w:rPr>
                    <w:t xml:space="preserve">éseau </w:t>
                  </w:r>
                  <w:r>
                    <w:rPr>
                      <w:bCs/>
                    </w:rPr>
                    <w:tab/>
                  </w:r>
                </w:p>
                <w:p w:rsidR="00A2541A" w:rsidRDefault="00A2541A" w:rsidP="00A2541A">
                  <w:pPr>
                    <w:tabs>
                      <w:tab w:val="left" w:pos="1503"/>
                    </w:tabs>
                    <w:ind w:left="1035" w:hanging="567"/>
                    <w:rPr>
                      <w:bCs/>
                    </w:rPr>
                  </w:pPr>
                  <w:r>
                    <w:rPr>
                      <w:bCs/>
                    </w:rPr>
                    <w:t xml:space="preserve">  </w:t>
                  </w:r>
                  <w:proofErr w:type="gramStart"/>
                  <w:r>
                    <w:rPr>
                      <w:bCs/>
                    </w:rPr>
                    <w:t xml:space="preserve">d’ </w:t>
                  </w:r>
                  <w:r>
                    <w:rPr>
                      <w:b/>
                    </w:rPr>
                    <w:t>E</w:t>
                  </w:r>
                  <w:r>
                    <w:rPr>
                      <w:bCs/>
                    </w:rPr>
                    <w:t>coute</w:t>
                  </w:r>
                  <w:proofErr w:type="gramEnd"/>
                  <w:r>
                    <w:rPr>
                      <w:bCs/>
                    </w:rPr>
                    <w:t xml:space="preserve">, </w:t>
                  </w:r>
                </w:p>
                <w:p w:rsidR="00A2541A" w:rsidRDefault="00A2541A" w:rsidP="00A2541A">
                  <w:pPr>
                    <w:tabs>
                      <w:tab w:val="left" w:pos="1503"/>
                    </w:tabs>
                    <w:ind w:left="1035" w:hanging="567"/>
                    <w:rPr>
                      <w:bCs/>
                    </w:rPr>
                  </w:pPr>
                  <w:r>
                    <w:rPr>
                      <w:bCs/>
                    </w:rPr>
                    <w:t xml:space="preserve">  </w:t>
                  </w:r>
                  <w:proofErr w:type="gramStart"/>
                  <w:r>
                    <w:rPr>
                      <w:bCs/>
                    </w:rPr>
                    <w:t xml:space="preserve">d’ </w:t>
                  </w:r>
                  <w:r>
                    <w:rPr>
                      <w:b/>
                    </w:rPr>
                    <w:t>A</w:t>
                  </w:r>
                  <w:r>
                    <w:rPr>
                      <w:bCs/>
                    </w:rPr>
                    <w:t>ppui</w:t>
                  </w:r>
                  <w:proofErr w:type="gramEnd"/>
                  <w:r>
                    <w:rPr>
                      <w:bCs/>
                    </w:rPr>
                    <w:t xml:space="preserve"> et </w:t>
                  </w:r>
                  <w:r>
                    <w:rPr>
                      <w:bCs/>
                    </w:rPr>
                    <w:tab/>
                  </w:r>
                  <w:r>
                    <w:rPr>
                      <w:bCs/>
                    </w:rPr>
                    <w:tab/>
                    <w:t xml:space="preserve">  </w:t>
                  </w:r>
                </w:p>
                <w:p w:rsidR="00A2541A" w:rsidRDefault="00A2541A" w:rsidP="00A2541A">
                  <w:pPr>
                    <w:tabs>
                      <w:tab w:val="left" w:pos="1503"/>
                    </w:tabs>
                    <w:ind w:left="1035" w:hanging="567"/>
                    <w:rPr>
                      <w:bCs/>
                    </w:rPr>
                  </w:pPr>
                  <w:r>
                    <w:rPr>
                      <w:bCs/>
                    </w:rPr>
                    <w:t xml:space="preserve">  </w:t>
                  </w:r>
                  <w:proofErr w:type="gramStart"/>
                  <w:r>
                    <w:rPr>
                      <w:bCs/>
                    </w:rPr>
                    <w:t xml:space="preserve">d’ </w:t>
                  </w:r>
                  <w:r>
                    <w:rPr>
                      <w:b/>
                    </w:rPr>
                    <w:t>A</w:t>
                  </w:r>
                  <w:r>
                    <w:rPr>
                      <w:bCs/>
                    </w:rPr>
                    <w:t>ccompagnement</w:t>
                  </w:r>
                  <w:proofErr w:type="gramEnd"/>
                </w:p>
                <w:p w:rsidR="00A2541A" w:rsidRDefault="00A2541A" w:rsidP="00A2541A">
                  <w:pPr>
                    <w:tabs>
                      <w:tab w:val="left" w:pos="468"/>
                    </w:tabs>
                    <w:rPr>
                      <w:bCs/>
                    </w:rPr>
                  </w:pPr>
                  <w:r>
                    <w:rPr>
                      <w:bCs/>
                    </w:rPr>
                    <w:t xml:space="preserve">       </w:t>
                  </w:r>
                  <w:proofErr w:type="gramStart"/>
                  <w:r>
                    <w:rPr>
                      <w:bCs/>
                    </w:rPr>
                    <w:t>des</w:t>
                  </w:r>
                  <w:proofErr w:type="gramEnd"/>
                  <w:r>
                    <w:rPr>
                      <w:bCs/>
                    </w:rPr>
                    <w:t xml:space="preserve">  </w:t>
                  </w:r>
                  <w:r>
                    <w:rPr>
                      <w:b/>
                    </w:rPr>
                    <w:t>P</w:t>
                  </w:r>
                  <w:r>
                    <w:rPr>
                      <w:bCs/>
                    </w:rPr>
                    <w:t xml:space="preserve">arents     </w:t>
                  </w:r>
                </w:p>
                <w:p w:rsidR="00A2541A" w:rsidRPr="0086394F" w:rsidRDefault="00A2541A" w:rsidP="00A2541A">
                  <w:pPr>
                    <w:tabs>
                      <w:tab w:val="left" w:pos="1503"/>
                    </w:tabs>
                    <w:ind w:left="1035" w:hanging="567"/>
                    <w:rPr>
                      <w:bCs/>
                    </w:rPr>
                  </w:pPr>
                  <w:r>
                    <w:rPr>
                      <w:bCs/>
                    </w:rPr>
                    <w:t xml:space="preserve">             </w:t>
                  </w:r>
                </w:p>
              </w:txbxContent>
            </v:textbox>
            <w10:wrap type="square"/>
          </v:shape>
        </w:pict>
      </w:r>
      <w:r>
        <w:pict>
          <v:rect id="_x0000_s1030" style="width:2.85pt;height:2.85pt;mso-position-horizontal-relative:char;mso-position-vertical-relative:line;v-text-anchor:middle-center" fillcolor="#9cf">
            <v:fill color2="#630"/>
            <v:stroke joinstyle="round"/>
            <v:textbox style="mso-rotate-with-shape:t" inset="0,0,0,0">
              <w:txbxContent>
                <w:p w:rsidR="00AD7F85" w:rsidRDefault="00AD7F85" w:rsidP="00AD7F85">
                  <w:pPr>
                    <w:rPr>
                      <w:bCs/>
                      <w:i/>
                      <w:sz w:val="20"/>
                    </w:rPr>
                  </w:pPr>
                  <w:r>
                    <w:rPr>
                      <w:bCs/>
                      <w:i/>
                      <w:sz w:val="20"/>
                    </w:rPr>
                    <w:t>Comité local Familles en Sol Mineur</w:t>
                  </w:r>
                </w:p>
              </w:txbxContent>
            </v:textbox>
            <w10:wrap type="none"/>
            <w10:anchorlock/>
          </v:rect>
        </w:pict>
      </w:r>
      <w:r w:rsidR="00AD7F85">
        <w:rPr>
          <w:noProof/>
          <w:lang w:eastAsia="fr-FR"/>
        </w:rPr>
        <w:drawing>
          <wp:inline distT="0" distB="0" distL="0" distR="0">
            <wp:extent cx="1076325" cy="9906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76325" cy="990600"/>
                    </a:xfrm>
                    <a:prstGeom prst="rect">
                      <a:avLst/>
                    </a:prstGeom>
                    <a:noFill/>
                    <a:ln w="9360">
                      <a:noFill/>
                      <a:miter lim="800000"/>
                      <a:headEnd/>
                      <a:tailEnd/>
                    </a:ln>
                    <a:effectLst/>
                  </pic:spPr>
                </pic:pic>
              </a:graphicData>
            </a:graphic>
          </wp:inline>
        </w:drawing>
      </w:r>
    </w:p>
    <w:p w:rsidR="00A2541A" w:rsidRPr="00122E3D" w:rsidRDefault="00A2541A" w:rsidP="00A2541A">
      <w:pPr>
        <w:rPr>
          <w:rFonts w:ascii="Times New Roman" w:hAnsi="Times New Roman" w:cs="Times New Roman"/>
          <w:b/>
          <w:i/>
        </w:rPr>
      </w:pPr>
      <w:r>
        <w:rPr>
          <w:bCs/>
        </w:rPr>
        <w:t xml:space="preserve">       </w:t>
      </w:r>
      <w:r w:rsidRPr="00122E3D">
        <w:rPr>
          <w:rFonts w:ascii="Times New Roman" w:hAnsi="Times New Roman" w:cs="Times New Roman"/>
          <w:b/>
          <w:i/>
        </w:rPr>
        <w:t xml:space="preserve">Comité Local </w:t>
      </w:r>
    </w:p>
    <w:p w:rsidR="00A2541A" w:rsidRPr="00122E3D" w:rsidRDefault="00A2541A" w:rsidP="00A2541A">
      <w:pPr>
        <w:rPr>
          <w:rFonts w:ascii="Times New Roman" w:hAnsi="Times New Roman" w:cs="Times New Roman"/>
          <w:b/>
          <w:i/>
        </w:rPr>
      </w:pPr>
      <w:r w:rsidRPr="00122E3D">
        <w:rPr>
          <w:rFonts w:ascii="Times New Roman" w:hAnsi="Times New Roman" w:cs="Times New Roman"/>
          <w:b/>
          <w:i/>
        </w:rPr>
        <w:t>Familles en sol mineur</w:t>
      </w:r>
    </w:p>
    <w:p w:rsidR="00AD7F85" w:rsidRDefault="00AD7F85" w:rsidP="00AD7F85">
      <w:pPr>
        <w:tabs>
          <w:tab w:val="left" w:pos="1503"/>
        </w:tabs>
        <w:ind w:left="1035" w:hanging="567"/>
        <w:rPr>
          <w:bCs/>
        </w:rPr>
      </w:pPr>
    </w:p>
    <w:p w:rsidR="00A2541A" w:rsidRDefault="00A2541A" w:rsidP="00AD7F85">
      <w:pPr>
        <w:pStyle w:val="Titre4"/>
        <w:numPr>
          <w:ilvl w:val="0"/>
          <w:numId w:val="0"/>
        </w:numPr>
        <w:jc w:val="center"/>
        <w:rPr>
          <w:rFonts w:ascii="Times New Roman" w:hAnsi="Times New Roman" w:cs="Times New Roman"/>
          <w:smallCaps/>
          <w:sz w:val="24"/>
        </w:rPr>
      </w:pPr>
    </w:p>
    <w:p w:rsidR="00AD7F85" w:rsidRPr="00A2541A" w:rsidRDefault="00A2541A" w:rsidP="004E341D">
      <w:pPr>
        <w:pStyle w:val="Titre4"/>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b w:val="0"/>
          <w:smallCaps/>
          <w:sz w:val="24"/>
        </w:rPr>
      </w:pPr>
      <w:r w:rsidRPr="00A2541A">
        <w:rPr>
          <w:rFonts w:ascii="Times New Roman" w:hAnsi="Times New Roman" w:cs="Times New Roman"/>
          <w:b w:val="0"/>
          <w:smallCaps/>
          <w:sz w:val="24"/>
        </w:rPr>
        <w:t xml:space="preserve">compte- rendu du comité local </w:t>
      </w:r>
      <w:proofErr w:type="spellStart"/>
      <w:r w:rsidRPr="00A2541A">
        <w:rPr>
          <w:rFonts w:ascii="Times New Roman" w:hAnsi="Times New Roman" w:cs="Times New Roman"/>
          <w:b w:val="0"/>
          <w:smallCaps/>
          <w:sz w:val="24"/>
        </w:rPr>
        <w:t>reaap</w:t>
      </w:r>
      <w:proofErr w:type="spellEnd"/>
      <w:r w:rsidRPr="00A2541A">
        <w:rPr>
          <w:rFonts w:ascii="Times New Roman" w:hAnsi="Times New Roman" w:cs="Times New Roman"/>
          <w:b w:val="0"/>
          <w:smallCaps/>
          <w:sz w:val="24"/>
        </w:rPr>
        <w:t xml:space="preserve"> du</w:t>
      </w:r>
    </w:p>
    <w:p w:rsidR="00AD7F85" w:rsidRDefault="00AD7F85" w:rsidP="004E341D">
      <w:pPr>
        <w:pStyle w:val="Titre4"/>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smallCaps/>
          <w:sz w:val="32"/>
          <w:szCs w:val="32"/>
        </w:rPr>
      </w:pPr>
      <w:r>
        <w:rPr>
          <w:rFonts w:ascii="Times New Roman" w:hAnsi="Times New Roman" w:cs="Times New Roman"/>
          <w:smallCaps/>
          <w:sz w:val="32"/>
          <w:szCs w:val="32"/>
        </w:rPr>
        <w:t>MARDI 18 SEPTEMBRE 2012</w:t>
      </w:r>
    </w:p>
    <w:p w:rsidR="00AD7F85" w:rsidRDefault="00AD7F85" w:rsidP="004E341D">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imes New Roman" w:hAnsi="Times New Roman" w:cs="Times New Roman"/>
          <w:sz w:val="28"/>
          <w:szCs w:val="28"/>
        </w:rPr>
      </w:pPr>
      <w:r>
        <w:rPr>
          <w:rFonts w:ascii="Times New Roman" w:hAnsi="Times New Roman" w:cs="Times New Roman"/>
          <w:sz w:val="28"/>
          <w:szCs w:val="28"/>
        </w:rPr>
        <w:t>Au Centre Social de Mazingarbe</w:t>
      </w:r>
    </w:p>
    <w:p w:rsidR="00AD7F85" w:rsidRDefault="00AD7F85" w:rsidP="00AD7F85">
      <w:pPr>
        <w:jc w:val="center"/>
        <w:rPr>
          <w:rFonts w:ascii="Times New Roman" w:hAnsi="Times New Roman" w:cs="Times New Roman"/>
        </w:rPr>
      </w:pPr>
    </w:p>
    <w:p w:rsidR="00AD7F85" w:rsidRDefault="00AD7F85">
      <w:pPr>
        <w:rPr>
          <w:rFonts w:ascii="Times New Roman" w:hAnsi="Times New Roman" w:cs="Times New Roman"/>
        </w:rPr>
      </w:pPr>
    </w:p>
    <w:p w:rsidR="00AD7F85" w:rsidRDefault="00AD7F85">
      <w:pPr>
        <w:rPr>
          <w:rFonts w:ascii="Times New Roman" w:hAnsi="Times New Roman" w:cs="Times New Roman"/>
        </w:rPr>
      </w:pPr>
      <w:r w:rsidRPr="00435E52">
        <w:rPr>
          <w:rFonts w:ascii="Times New Roman" w:hAnsi="Times New Roman" w:cs="Times New Roman"/>
          <w:b/>
          <w:u w:val="single"/>
        </w:rPr>
        <w:t>Présents :</w:t>
      </w:r>
      <w:r>
        <w:rPr>
          <w:rFonts w:ascii="Times New Roman" w:hAnsi="Times New Roman" w:cs="Times New Roman"/>
        </w:rPr>
        <w:t xml:space="preserve"> Maryse Leduc </w:t>
      </w:r>
      <w:r w:rsidRPr="004E341D">
        <w:rPr>
          <w:rFonts w:ascii="Times New Roman" w:hAnsi="Times New Roman" w:cs="Times New Roman"/>
          <w:i/>
        </w:rPr>
        <w:t>(joujouthèque d’Aix-</w:t>
      </w:r>
      <w:proofErr w:type="spellStart"/>
      <w:r w:rsidRPr="004E341D">
        <w:rPr>
          <w:rFonts w:ascii="Times New Roman" w:hAnsi="Times New Roman" w:cs="Times New Roman"/>
          <w:i/>
        </w:rPr>
        <w:t>Noulette</w:t>
      </w:r>
      <w:proofErr w:type="spellEnd"/>
      <w:r w:rsidRPr="004E341D">
        <w:rPr>
          <w:rFonts w:ascii="Times New Roman" w:hAnsi="Times New Roman" w:cs="Times New Roman"/>
          <w:i/>
        </w:rPr>
        <w:t>)</w:t>
      </w:r>
      <w:r>
        <w:rPr>
          <w:rFonts w:ascii="Times New Roman" w:hAnsi="Times New Roman" w:cs="Times New Roman"/>
        </w:rPr>
        <w:t xml:space="preserve"> ; Guillaume </w:t>
      </w:r>
      <w:proofErr w:type="spellStart"/>
      <w:r>
        <w:rPr>
          <w:rFonts w:ascii="Times New Roman" w:hAnsi="Times New Roman" w:cs="Times New Roman"/>
        </w:rPr>
        <w:t>Mondot</w:t>
      </w:r>
      <w:proofErr w:type="spellEnd"/>
      <w:r>
        <w:rPr>
          <w:rFonts w:ascii="Times New Roman" w:hAnsi="Times New Roman" w:cs="Times New Roman"/>
        </w:rPr>
        <w:t xml:space="preserve"> </w:t>
      </w:r>
      <w:r w:rsidRPr="004E341D">
        <w:rPr>
          <w:rFonts w:ascii="Times New Roman" w:hAnsi="Times New Roman" w:cs="Times New Roman"/>
          <w:i/>
        </w:rPr>
        <w:t xml:space="preserve">(CCS Jules </w:t>
      </w:r>
      <w:proofErr w:type="spellStart"/>
      <w:r w:rsidRPr="004E341D">
        <w:rPr>
          <w:rFonts w:ascii="Times New Roman" w:hAnsi="Times New Roman" w:cs="Times New Roman"/>
          <w:i/>
        </w:rPr>
        <w:t>Grare</w:t>
      </w:r>
      <w:proofErr w:type="spellEnd"/>
      <w:r w:rsidRPr="004E341D">
        <w:rPr>
          <w:rFonts w:ascii="Times New Roman" w:hAnsi="Times New Roman" w:cs="Times New Roman"/>
          <w:i/>
        </w:rPr>
        <w:t xml:space="preserve"> de Liévin)</w:t>
      </w:r>
      <w:r>
        <w:rPr>
          <w:rFonts w:ascii="Times New Roman" w:hAnsi="Times New Roman" w:cs="Times New Roman"/>
        </w:rPr>
        <w:t xml:space="preserve"> ; Murielle Delannoy </w:t>
      </w:r>
      <w:r w:rsidRPr="004E341D">
        <w:rPr>
          <w:rFonts w:ascii="Times New Roman" w:hAnsi="Times New Roman" w:cs="Times New Roman"/>
          <w:i/>
        </w:rPr>
        <w:t>(CAF de Lens)</w:t>
      </w:r>
      <w:r>
        <w:rPr>
          <w:rFonts w:ascii="Times New Roman" w:hAnsi="Times New Roman" w:cs="Times New Roman"/>
        </w:rPr>
        <w:t xml:space="preserve"> ; Annie </w:t>
      </w:r>
      <w:proofErr w:type="spellStart"/>
      <w:r>
        <w:rPr>
          <w:rFonts w:ascii="Times New Roman" w:hAnsi="Times New Roman" w:cs="Times New Roman"/>
        </w:rPr>
        <w:t>Oudar</w:t>
      </w:r>
      <w:proofErr w:type="spellEnd"/>
      <w:r>
        <w:rPr>
          <w:rFonts w:ascii="Times New Roman" w:hAnsi="Times New Roman" w:cs="Times New Roman"/>
        </w:rPr>
        <w:t xml:space="preserve"> et </w:t>
      </w:r>
      <w:r w:rsidR="00103BDE">
        <w:rPr>
          <w:rFonts w:ascii="Times New Roman" w:hAnsi="Times New Roman" w:cs="Times New Roman"/>
        </w:rPr>
        <w:t xml:space="preserve">Marilyn </w:t>
      </w:r>
      <w:proofErr w:type="spellStart"/>
      <w:r w:rsidR="00103BDE">
        <w:rPr>
          <w:rFonts w:ascii="Times New Roman" w:hAnsi="Times New Roman" w:cs="Times New Roman"/>
        </w:rPr>
        <w:t>Pinat</w:t>
      </w:r>
      <w:proofErr w:type="spellEnd"/>
      <w:r w:rsidR="00103BDE">
        <w:rPr>
          <w:rFonts w:ascii="Times New Roman" w:hAnsi="Times New Roman" w:cs="Times New Roman"/>
        </w:rPr>
        <w:t xml:space="preserve"> </w:t>
      </w:r>
      <w:r w:rsidR="00103BDE" w:rsidRPr="004E341D">
        <w:rPr>
          <w:rFonts w:ascii="Times New Roman" w:hAnsi="Times New Roman" w:cs="Times New Roman"/>
          <w:i/>
        </w:rPr>
        <w:t>(</w:t>
      </w:r>
      <w:r w:rsidRPr="004E341D">
        <w:rPr>
          <w:rFonts w:ascii="Times New Roman" w:hAnsi="Times New Roman" w:cs="Times New Roman"/>
          <w:i/>
        </w:rPr>
        <w:t>DDCS du Pas-de-Calais)</w:t>
      </w:r>
      <w:r>
        <w:rPr>
          <w:rFonts w:ascii="Times New Roman" w:hAnsi="Times New Roman" w:cs="Times New Roman"/>
        </w:rPr>
        <w:t xml:space="preserve"> ; Marc Barois et Brigitte Dubois </w:t>
      </w:r>
      <w:r w:rsidRPr="004E341D">
        <w:rPr>
          <w:rFonts w:ascii="Times New Roman" w:hAnsi="Times New Roman" w:cs="Times New Roman"/>
          <w:i/>
        </w:rPr>
        <w:t>(Centre Social de Noyelles-sous-Lens)</w:t>
      </w:r>
      <w:r>
        <w:rPr>
          <w:rFonts w:ascii="Times New Roman" w:hAnsi="Times New Roman" w:cs="Times New Roman"/>
        </w:rPr>
        <w:t xml:space="preserve"> ; Véronique </w:t>
      </w:r>
      <w:proofErr w:type="spellStart"/>
      <w:r>
        <w:rPr>
          <w:rFonts w:ascii="Times New Roman" w:hAnsi="Times New Roman" w:cs="Times New Roman"/>
        </w:rPr>
        <w:t>Sergeant</w:t>
      </w:r>
      <w:proofErr w:type="spellEnd"/>
      <w:r>
        <w:rPr>
          <w:rFonts w:ascii="Times New Roman" w:hAnsi="Times New Roman" w:cs="Times New Roman"/>
        </w:rPr>
        <w:t xml:space="preserve"> </w:t>
      </w:r>
      <w:r w:rsidRPr="004E341D">
        <w:rPr>
          <w:rFonts w:ascii="Times New Roman" w:hAnsi="Times New Roman" w:cs="Times New Roman"/>
          <w:i/>
        </w:rPr>
        <w:t>(Conseillère Technique Territoriale au service social en faveur des élèves, CIO de Liévin)</w:t>
      </w:r>
      <w:r>
        <w:rPr>
          <w:rFonts w:ascii="Times New Roman" w:hAnsi="Times New Roman" w:cs="Times New Roman"/>
        </w:rPr>
        <w:t xml:space="preserve"> ; Amélie </w:t>
      </w:r>
      <w:proofErr w:type="spellStart"/>
      <w:r>
        <w:rPr>
          <w:rFonts w:ascii="Times New Roman" w:hAnsi="Times New Roman" w:cs="Times New Roman"/>
        </w:rPr>
        <w:t>Lancel</w:t>
      </w:r>
      <w:proofErr w:type="spellEnd"/>
      <w:r>
        <w:rPr>
          <w:rFonts w:ascii="Times New Roman" w:hAnsi="Times New Roman" w:cs="Times New Roman"/>
        </w:rPr>
        <w:t xml:space="preserve"> </w:t>
      </w:r>
      <w:r w:rsidRPr="004E341D">
        <w:rPr>
          <w:rFonts w:ascii="Times New Roman" w:hAnsi="Times New Roman" w:cs="Times New Roman"/>
          <w:i/>
        </w:rPr>
        <w:t xml:space="preserve">(CCAS de </w:t>
      </w:r>
      <w:proofErr w:type="spellStart"/>
      <w:r w:rsidRPr="004E341D">
        <w:rPr>
          <w:rFonts w:ascii="Times New Roman" w:hAnsi="Times New Roman" w:cs="Times New Roman"/>
          <w:i/>
        </w:rPr>
        <w:t>Courcelles-les-Lens</w:t>
      </w:r>
      <w:proofErr w:type="spellEnd"/>
      <w:r w:rsidRPr="004E341D">
        <w:rPr>
          <w:rFonts w:ascii="Times New Roman" w:hAnsi="Times New Roman" w:cs="Times New Roman"/>
          <w:i/>
        </w:rPr>
        <w:t>) </w:t>
      </w:r>
      <w:r>
        <w:rPr>
          <w:rFonts w:ascii="Times New Roman" w:hAnsi="Times New Roman" w:cs="Times New Roman"/>
        </w:rPr>
        <w:t xml:space="preserve">; Yannick Sauvage </w:t>
      </w:r>
      <w:r w:rsidRPr="004E341D">
        <w:rPr>
          <w:rFonts w:ascii="Times New Roman" w:hAnsi="Times New Roman" w:cs="Times New Roman"/>
          <w:i/>
        </w:rPr>
        <w:t>(</w:t>
      </w:r>
      <w:r w:rsidR="00435E52" w:rsidRPr="004E341D">
        <w:rPr>
          <w:rFonts w:ascii="Times New Roman" w:hAnsi="Times New Roman" w:cs="Times New Roman"/>
          <w:i/>
        </w:rPr>
        <w:t>Chef de service de prévention spécialisée de Liévin)</w:t>
      </w:r>
      <w:r w:rsidR="00435E52">
        <w:rPr>
          <w:rFonts w:ascii="Times New Roman" w:hAnsi="Times New Roman" w:cs="Times New Roman"/>
        </w:rPr>
        <w:t xml:space="preserve"> ; Anne-Marie </w:t>
      </w:r>
      <w:proofErr w:type="spellStart"/>
      <w:r w:rsidR="00435E52">
        <w:rPr>
          <w:rFonts w:ascii="Times New Roman" w:hAnsi="Times New Roman" w:cs="Times New Roman"/>
        </w:rPr>
        <w:t>Simmonds</w:t>
      </w:r>
      <w:proofErr w:type="spellEnd"/>
      <w:r w:rsidR="00435E52">
        <w:rPr>
          <w:rFonts w:ascii="Times New Roman" w:hAnsi="Times New Roman" w:cs="Times New Roman"/>
        </w:rPr>
        <w:t xml:space="preserve"> </w:t>
      </w:r>
      <w:r w:rsidR="00435E52" w:rsidRPr="004E341D">
        <w:rPr>
          <w:rFonts w:ascii="Times New Roman" w:hAnsi="Times New Roman" w:cs="Times New Roman"/>
          <w:i/>
        </w:rPr>
        <w:t>(club de prévention « Avenir des Cités » de Harnes)</w:t>
      </w:r>
      <w:r w:rsidR="00435E52">
        <w:rPr>
          <w:rFonts w:ascii="Times New Roman" w:hAnsi="Times New Roman" w:cs="Times New Roman"/>
        </w:rPr>
        <w:t xml:space="preserve"> ; Stéphanie </w:t>
      </w:r>
      <w:proofErr w:type="spellStart"/>
      <w:r w:rsidR="00435E52">
        <w:rPr>
          <w:rFonts w:ascii="Times New Roman" w:hAnsi="Times New Roman" w:cs="Times New Roman"/>
        </w:rPr>
        <w:t>Pillion</w:t>
      </w:r>
      <w:proofErr w:type="spellEnd"/>
      <w:r w:rsidR="00435E52">
        <w:rPr>
          <w:rFonts w:ascii="Times New Roman" w:hAnsi="Times New Roman" w:cs="Times New Roman"/>
        </w:rPr>
        <w:t xml:space="preserve"> </w:t>
      </w:r>
      <w:r w:rsidR="00435E52" w:rsidRPr="004E341D">
        <w:rPr>
          <w:rFonts w:ascii="Times New Roman" w:hAnsi="Times New Roman" w:cs="Times New Roman"/>
          <w:i/>
        </w:rPr>
        <w:t xml:space="preserve">(CHRS « Accueil 9 de Cœur », </w:t>
      </w:r>
      <w:proofErr w:type="spellStart"/>
      <w:r w:rsidR="00435E52" w:rsidRPr="004E341D">
        <w:rPr>
          <w:rFonts w:ascii="Times New Roman" w:hAnsi="Times New Roman" w:cs="Times New Roman"/>
          <w:i/>
        </w:rPr>
        <w:t>Systemia</w:t>
      </w:r>
      <w:proofErr w:type="spellEnd"/>
      <w:r w:rsidR="00435E52" w:rsidRPr="004E341D">
        <w:rPr>
          <w:rFonts w:ascii="Times New Roman" w:hAnsi="Times New Roman" w:cs="Times New Roman"/>
          <w:i/>
        </w:rPr>
        <w:t>-consultation de Lens)</w:t>
      </w:r>
      <w:r w:rsidR="00435E52">
        <w:rPr>
          <w:rFonts w:ascii="Times New Roman" w:hAnsi="Times New Roman" w:cs="Times New Roman"/>
        </w:rPr>
        <w:t xml:space="preserve"> ; Céline </w:t>
      </w:r>
      <w:proofErr w:type="spellStart"/>
      <w:r w:rsidR="00435E52">
        <w:rPr>
          <w:rFonts w:ascii="Times New Roman" w:hAnsi="Times New Roman" w:cs="Times New Roman"/>
        </w:rPr>
        <w:t>Souillart</w:t>
      </w:r>
      <w:proofErr w:type="spellEnd"/>
      <w:r w:rsidR="00435E52">
        <w:rPr>
          <w:rFonts w:ascii="Times New Roman" w:hAnsi="Times New Roman" w:cs="Times New Roman"/>
        </w:rPr>
        <w:t xml:space="preserve"> </w:t>
      </w:r>
      <w:r w:rsidR="00435E52" w:rsidRPr="004E341D">
        <w:rPr>
          <w:rFonts w:ascii="Times New Roman" w:hAnsi="Times New Roman" w:cs="Times New Roman"/>
          <w:i/>
        </w:rPr>
        <w:t>(APSA La Parentèle – APSA Le Fil d’Ariane)</w:t>
      </w:r>
      <w:r w:rsidR="00435E52">
        <w:rPr>
          <w:rFonts w:ascii="Times New Roman" w:hAnsi="Times New Roman" w:cs="Times New Roman"/>
        </w:rPr>
        <w:t xml:space="preserve"> ; Romain </w:t>
      </w:r>
      <w:proofErr w:type="spellStart"/>
      <w:r w:rsidR="00435E52">
        <w:rPr>
          <w:rFonts w:ascii="Times New Roman" w:hAnsi="Times New Roman" w:cs="Times New Roman"/>
        </w:rPr>
        <w:t>Ribaucour</w:t>
      </w:r>
      <w:proofErr w:type="spellEnd"/>
      <w:r w:rsidR="00435E52">
        <w:rPr>
          <w:rFonts w:ascii="Times New Roman" w:hAnsi="Times New Roman" w:cs="Times New Roman"/>
        </w:rPr>
        <w:t xml:space="preserve"> </w:t>
      </w:r>
      <w:r w:rsidR="00435E52" w:rsidRPr="004E341D">
        <w:rPr>
          <w:rFonts w:ascii="Times New Roman" w:hAnsi="Times New Roman" w:cs="Times New Roman"/>
          <w:i/>
        </w:rPr>
        <w:t>(CCAS de Harnes)</w:t>
      </w:r>
      <w:r w:rsidR="00435E52">
        <w:rPr>
          <w:rFonts w:ascii="Times New Roman" w:hAnsi="Times New Roman" w:cs="Times New Roman"/>
        </w:rPr>
        <w:t xml:space="preserve"> ; Elisabeth </w:t>
      </w:r>
      <w:proofErr w:type="spellStart"/>
      <w:r w:rsidR="00435E52">
        <w:rPr>
          <w:rFonts w:ascii="Times New Roman" w:hAnsi="Times New Roman" w:cs="Times New Roman"/>
        </w:rPr>
        <w:t>Debeire</w:t>
      </w:r>
      <w:proofErr w:type="spellEnd"/>
      <w:r w:rsidR="00435E52">
        <w:rPr>
          <w:rFonts w:ascii="Times New Roman" w:hAnsi="Times New Roman" w:cs="Times New Roman"/>
        </w:rPr>
        <w:t xml:space="preserve"> </w:t>
      </w:r>
      <w:r w:rsidR="00435E52" w:rsidRPr="004E341D">
        <w:rPr>
          <w:rFonts w:ascii="Times New Roman" w:hAnsi="Times New Roman" w:cs="Times New Roman"/>
          <w:i/>
        </w:rPr>
        <w:t>(Psychologue - Education Nationale, représentant Mr Lionel Lefebvre IEN Vendin-le-Vieil)</w:t>
      </w:r>
      <w:r w:rsidR="00435E52">
        <w:rPr>
          <w:rFonts w:ascii="Times New Roman" w:hAnsi="Times New Roman" w:cs="Times New Roman"/>
        </w:rPr>
        <w:t xml:space="preserve"> ; Judith Duriez </w:t>
      </w:r>
      <w:r w:rsidR="00435E52" w:rsidRPr="004E341D">
        <w:rPr>
          <w:rFonts w:ascii="Times New Roman" w:hAnsi="Times New Roman" w:cs="Times New Roman"/>
          <w:i/>
        </w:rPr>
        <w:t>(Maître E – Education Nationale)</w:t>
      </w:r>
      <w:r w:rsidR="00435E52">
        <w:rPr>
          <w:rFonts w:ascii="Times New Roman" w:hAnsi="Times New Roman" w:cs="Times New Roman"/>
        </w:rPr>
        <w:t xml:space="preserve"> ; Cécile Lecomte et </w:t>
      </w:r>
      <w:r w:rsidR="00A2541A">
        <w:rPr>
          <w:rFonts w:ascii="Times New Roman" w:hAnsi="Times New Roman" w:cs="Times New Roman"/>
        </w:rPr>
        <w:t>Annabelle</w:t>
      </w:r>
      <w:r w:rsidR="00435E52">
        <w:rPr>
          <w:rFonts w:ascii="Times New Roman" w:hAnsi="Times New Roman" w:cs="Times New Roman"/>
        </w:rPr>
        <w:t xml:space="preserve"> Lecomte </w:t>
      </w:r>
      <w:r w:rsidR="00435E52" w:rsidRPr="004E341D">
        <w:rPr>
          <w:rFonts w:ascii="Times New Roman" w:hAnsi="Times New Roman" w:cs="Times New Roman"/>
          <w:i/>
        </w:rPr>
        <w:t>(Assistantes sociales au Conseil Général – MDS de Bully-les-Mines) </w:t>
      </w:r>
      <w:r w:rsidR="00435E52">
        <w:rPr>
          <w:rFonts w:ascii="Times New Roman" w:hAnsi="Times New Roman" w:cs="Times New Roman"/>
        </w:rPr>
        <w:t xml:space="preserve">; Géraldine </w:t>
      </w:r>
      <w:proofErr w:type="spellStart"/>
      <w:r w:rsidR="00435E52">
        <w:rPr>
          <w:rFonts w:ascii="Times New Roman" w:hAnsi="Times New Roman" w:cs="Times New Roman"/>
        </w:rPr>
        <w:t>Hidous</w:t>
      </w:r>
      <w:proofErr w:type="spellEnd"/>
      <w:r w:rsidR="00435E52">
        <w:rPr>
          <w:rFonts w:ascii="Times New Roman" w:hAnsi="Times New Roman" w:cs="Times New Roman"/>
        </w:rPr>
        <w:t xml:space="preserve"> et Laure Garcia </w:t>
      </w:r>
      <w:r w:rsidR="00435E52" w:rsidRPr="004E341D">
        <w:rPr>
          <w:rFonts w:ascii="Times New Roman" w:hAnsi="Times New Roman" w:cs="Times New Roman"/>
          <w:i/>
        </w:rPr>
        <w:t>(Centre Social et d’Education populaire de Méricourt)</w:t>
      </w:r>
      <w:r w:rsidR="00435E52">
        <w:rPr>
          <w:rFonts w:ascii="Times New Roman" w:hAnsi="Times New Roman" w:cs="Times New Roman"/>
        </w:rPr>
        <w:t xml:space="preserve"> ; Francis Benoît et Sylvie Quai </w:t>
      </w:r>
      <w:r w:rsidR="00435E52" w:rsidRPr="004E341D">
        <w:rPr>
          <w:rFonts w:ascii="Times New Roman" w:hAnsi="Times New Roman" w:cs="Times New Roman"/>
          <w:i/>
        </w:rPr>
        <w:t>(CCS Soledad de Sains-en-Gohelle) </w:t>
      </w:r>
      <w:r w:rsidR="00435E52">
        <w:rPr>
          <w:rFonts w:ascii="Times New Roman" w:hAnsi="Times New Roman" w:cs="Times New Roman"/>
        </w:rPr>
        <w:t xml:space="preserve">; </w:t>
      </w:r>
      <w:proofErr w:type="spellStart"/>
      <w:r w:rsidR="00435E52">
        <w:rPr>
          <w:rFonts w:ascii="Times New Roman" w:hAnsi="Times New Roman" w:cs="Times New Roman"/>
        </w:rPr>
        <w:t>Nasséra</w:t>
      </w:r>
      <w:proofErr w:type="spellEnd"/>
      <w:r w:rsidR="00435E52">
        <w:rPr>
          <w:rFonts w:ascii="Times New Roman" w:hAnsi="Times New Roman" w:cs="Times New Roman"/>
        </w:rPr>
        <w:t xml:space="preserve"> </w:t>
      </w:r>
      <w:proofErr w:type="spellStart"/>
      <w:r w:rsidR="00435E52">
        <w:rPr>
          <w:rFonts w:ascii="Times New Roman" w:hAnsi="Times New Roman" w:cs="Times New Roman"/>
        </w:rPr>
        <w:t>Seddaoui</w:t>
      </w:r>
      <w:proofErr w:type="spellEnd"/>
      <w:r w:rsidR="00435E52">
        <w:rPr>
          <w:rFonts w:ascii="Times New Roman" w:hAnsi="Times New Roman" w:cs="Times New Roman"/>
        </w:rPr>
        <w:t xml:space="preserve"> </w:t>
      </w:r>
      <w:r w:rsidR="00435E52" w:rsidRPr="004E341D">
        <w:rPr>
          <w:rFonts w:ascii="Times New Roman" w:hAnsi="Times New Roman" w:cs="Times New Roman"/>
          <w:i/>
        </w:rPr>
        <w:t>(service de prévention spécialisé – association Rencontres et Loisirs de Oignies)</w:t>
      </w:r>
      <w:r w:rsidR="00435E52">
        <w:rPr>
          <w:rFonts w:ascii="Times New Roman" w:hAnsi="Times New Roman" w:cs="Times New Roman"/>
        </w:rPr>
        <w:t xml:space="preserve"> ; </w:t>
      </w:r>
      <w:proofErr w:type="spellStart"/>
      <w:r w:rsidR="00435E52">
        <w:rPr>
          <w:rFonts w:ascii="Times New Roman" w:hAnsi="Times New Roman" w:cs="Times New Roman"/>
        </w:rPr>
        <w:t>Thérésa</w:t>
      </w:r>
      <w:proofErr w:type="spellEnd"/>
      <w:r w:rsidR="00435E52">
        <w:rPr>
          <w:rFonts w:ascii="Times New Roman" w:hAnsi="Times New Roman" w:cs="Times New Roman"/>
        </w:rPr>
        <w:t xml:space="preserve"> </w:t>
      </w:r>
      <w:proofErr w:type="spellStart"/>
      <w:r w:rsidR="00435E52">
        <w:rPr>
          <w:rFonts w:ascii="Times New Roman" w:hAnsi="Times New Roman" w:cs="Times New Roman"/>
        </w:rPr>
        <w:t>Coustenoble</w:t>
      </w:r>
      <w:proofErr w:type="spellEnd"/>
      <w:r w:rsidR="00435E52">
        <w:rPr>
          <w:rFonts w:ascii="Times New Roman" w:hAnsi="Times New Roman" w:cs="Times New Roman"/>
        </w:rPr>
        <w:t xml:space="preserve"> </w:t>
      </w:r>
      <w:r w:rsidR="00435E52" w:rsidRPr="004E341D">
        <w:rPr>
          <w:rFonts w:ascii="Times New Roman" w:hAnsi="Times New Roman" w:cs="Times New Roman"/>
          <w:i/>
        </w:rPr>
        <w:t>(</w:t>
      </w:r>
      <w:r w:rsidR="00103BDE" w:rsidRPr="004E341D">
        <w:rPr>
          <w:rFonts w:ascii="Times New Roman" w:hAnsi="Times New Roman" w:cs="Times New Roman"/>
          <w:i/>
        </w:rPr>
        <w:t>Culture et Liberté de Lens)</w:t>
      </w:r>
      <w:r w:rsidR="00103BDE">
        <w:rPr>
          <w:rFonts w:ascii="Times New Roman" w:hAnsi="Times New Roman" w:cs="Times New Roman"/>
        </w:rPr>
        <w:t xml:space="preserve"> ; Anne-Françoise </w:t>
      </w:r>
      <w:proofErr w:type="spellStart"/>
      <w:r w:rsidR="00103BDE">
        <w:rPr>
          <w:rFonts w:ascii="Times New Roman" w:hAnsi="Times New Roman" w:cs="Times New Roman"/>
        </w:rPr>
        <w:t>Dereix</w:t>
      </w:r>
      <w:proofErr w:type="spellEnd"/>
      <w:r w:rsidR="00103BDE">
        <w:rPr>
          <w:rFonts w:ascii="Times New Roman" w:hAnsi="Times New Roman" w:cs="Times New Roman"/>
        </w:rPr>
        <w:t xml:space="preserve"> </w:t>
      </w:r>
      <w:r w:rsidR="00103BDE" w:rsidRPr="004E341D">
        <w:rPr>
          <w:rFonts w:ascii="Times New Roman" w:hAnsi="Times New Roman" w:cs="Times New Roman"/>
          <w:i/>
        </w:rPr>
        <w:t xml:space="preserve">(Colline </w:t>
      </w:r>
      <w:proofErr w:type="spellStart"/>
      <w:r w:rsidR="00103BDE" w:rsidRPr="004E341D">
        <w:rPr>
          <w:rFonts w:ascii="Times New Roman" w:hAnsi="Times New Roman" w:cs="Times New Roman"/>
          <w:i/>
        </w:rPr>
        <w:t>Acepp</w:t>
      </w:r>
      <w:proofErr w:type="spellEnd"/>
      <w:r w:rsidR="00103BDE" w:rsidRPr="004E341D">
        <w:rPr>
          <w:rFonts w:ascii="Times New Roman" w:hAnsi="Times New Roman" w:cs="Times New Roman"/>
          <w:i/>
        </w:rPr>
        <w:t>)</w:t>
      </w:r>
      <w:r w:rsidR="00103BDE">
        <w:rPr>
          <w:rFonts w:ascii="Times New Roman" w:hAnsi="Times New Roman" w:cs="Times New Roman"/>
        </w:rPr>
        <w:t xml:space="preserve"> ; Franck Bray et Mélanie </w:t>
      </w:r>
      <w:proofErr w:type="spellStart"/>
      <w:r w:rsidR="00103BDE">
        <w:rPr>
          <w:rFonts w:ascii="Times New Roman" w:hAnsi="Times New Roman" w:cs="Times New Roman"/>
        </w:rPr>
        <w:t>Micelli</w:t>
      </w:r>
      <w:proofErr w:type="spellEnd"/>
      <w:r w:rsidR="00103BDE">
        <w:rPr>
          <w:rFonts w:ascii="Times New Roman" w:hAnsi="Times New Roman" w:cs="Times New Roman"/>
        </w:rPr>
        <w:t xml:space="preserve"> </w:t>
      </w:r>
      <w:r w:rsidR="00103BDE" w:rsidRPr="004E341D">
        <w:rPr>
          <w:rFonts w:ascii="Times New Roman" w:hAnsi="Times New Roman" w:cs="Times New Roman"/>
          <w:i/>
        </w:rPr>
        <w:t>(Centre Social de Mazingarbe)</w:t>
      </w:r>
      <w:r w:rsidR="00103BDE">
        <w:rPr>
          <w:rFonts w:ascii="Times New Roman" w:hAnsi="Times New Roman" w:cs="Times New Roman"/>
        </w:rPr>
        <w:t xml:space="preserve">. </w:t>
      </w:r>
    </w:p>
    <w:p w:rsidR="00103BDE" w:rsidRDefault="00103BDE">
      <w:pPr>
        <w:rPr>
          <w:rFonts w:ascii="Times New Roman" w:hAnsi="Times New Roman" w:cs="Times New Roman"/>
        </w:rPr>
      </w:pPr>
    </w:p>
    <w:p w:rsidR="00103BDE" w:rsidRDefault="00103BDE">
      <w:pPr>
        <w:rPr>
          <w:rFonts w:ascii="Times New Roman" w:hAnsi="Times New Roman" w:cs="Times New Roman"/>
        </w:rPr>
      </w:pPr>
    </w:p>
    <w:p w:rsidR="00103BDE" w:rsidRPr="004E341D" w:rsidRDefault="006E5D46" w:rsidP="00A2541A">
      <w:pPr>
        <w:pStyle w:val="Paragraphedeliste"/>
        <w:numPr>
          <w:ilvl w:val="0"/>
          <w:numId w:val="2"/>
        </w:numPr>
        <w:rPr>
          <w:rFonts w:ascii="Times New Roman" w:hAnsi="Times New Roman" w:cs="Times New Roman"/>
          <w:b/>
          <w:u w:val="single"/>
        </w:rPr>
      </w:pPr>
      <w:r w:rsidRPr="004E341D">
        <w:rPr>
          <w:rFonts w:ascii="Times New Roman" w:hAnsi="Times New Roman" w:cs="Times New Roman"/>
          <w:b/>
          <w:u w:val="single"/>
        </w:rPr>
        <w:t>Accueil :</w:t>
      </w:r>
    </w:p>
    <w:p w:rsidR="006E5D46" w:rsidRDefault="006E5D46" w:rsidP="006E5D46">
      <w:pPr>
        <w:rPr>
          <w:rFonts w:ascii="Times New Roman" w:hAnsi="Times New Roman" w:cs="Times New Roman"/>
        </w:rPr>
      </w:pPr>
    </w:p>
    <w:p w:rsidR="006E5D46" w:rsidRPr="006E5D46" w:rsidRDefault="00A2541A" w:rsidP="006E5D46">
      <w:pPr>
        <w:rPr>
          <w:rFonts w:ascii="Times New Roman" w:hAnsi="Times New Roman" w:cs="Times New Roman"/>
        </w:rPr>
      </w:pPr>
      <w:r>
        <w:rPr>
          <w:rFonts w:ascii="Times New Roman" w:hAnsi="Times New Roman" w:cs="Times New Roman"/>
        </w:rPr>
        <w:t>Cette réunion</w:t>
      </w:r>
      <w:r w:rsidR="006E5D46" w:rsidRPr="006E5D46">
        <w:rPr>
          <w:rFonts w:ascii="Times New Roman" w:hAnsi="Times New Roman" w:cs="Times New Roman"/>
        </w:rPr>
        <w:t xml:space="preserve"> débute par un tour de table de présentation.</w:t>
      </w:r>
      <w:r w:rsidR="006E5D46">
        <w:rPr>
          <w:rFonts w:ascii="Times New Roman" w:hAnsi="Times New Roman" w:cs="Times New Roman"/>
        </w:rPr>
        <w:t xml:space="preserve"> Les participants sont remerciés pour leur présence.</w:t>
      </w:r>
    </w:p>
    <w:p w:rsidR="006E5D46" w:rsidRDefault="006E5D46" w:rsidP="006E5D46">
      <w:pPr>
        <w:rPr>
          <w:rFonts w:ascii="Times New Roman" w:hAnsi="Times New Roman" w:cs="Times New Roman"/>
        </w:rPr>
      </w:pPr>
    </w:p>
    <w:p w:rsidR="006E5D46" w:rsidRPr="006E5D46" w:rsidRDefault="006E5D46" w:rsidP="006E5D46">
      <w:pPr>
        <w:rPr>
          <w:rFonts w:ascii="Times New Roman" w:hAnsi="Times New Roman" w:cs="Times New Roman"/>
        </w:rPr>
      </w:pPr>
      <w:r w:rsidRPr="006E5D46">
        <w:rPr>
          <w:rFonts w:ascii="Times New Roman" w:hAnsi="Times New Roman" w:cs="Times New Roman"/>
        </w:rPr>
        <w:t>Mélanie accueille les participants en sa qualité de référent-familles au Centre Social de Mazingarbe, et présente la fête des 20 ans</w:t>
      </w:r>
      <w:r w:rsidR="004E341D">
        <w:rPr>
          <w:rFonts w:ascii="Times New Roman" w:hAnsi="Times New Roman" w:cs="Times New Roman"/>
        </w:rPr>
        <w:t>, préparée par les habitants,</w:t>
      </w:r>
      <w:r w:rsidRPr="006E5D46">
        <w:rPr>
          <w:rFonts w:ascii="Times New Roman" w:hAnsi="Times New Roman" w:cs="Times New Roman"/>
        </w:rPr>
        <w:t xml:space="preserve"> qui s’étale sur toute la semaine du 17 au 22 septembre</w:t>
      </w:r>
      <w:r w:rsidR="004E341D">
        <w:rPr>
          <w:rFonts w:ascii="Times New Roman" w:hAnsi="Times New Roman" w:cs="Times New Roman"/>
        </w:rPr>
        <w:t>, avec une fête familiale le samedi 22</w:t>
      </w:r>
      <w:r w:rsidRPr="006E5D46">
        <w:rPr>
          <w:rFonts w:ascii="Times New Roman" w:hAnsi="Times New Roman" w:cs="Times New Roman"/>
        </w:rPr>
        <w:t>.</w:t>
      </w:r>
    </w:p>
    <w:p w:rsidR="006E5D46" w:rsidRDefault="006E5D46" w:rsidP="006E5D46">
      <w:pPr>
        <w:rPr>
          <w:rFonts w:ascii="Times New Roman" w:hAnsi="Times New Roman" w:cs="Times New Roman"/>
        </w:rPr>
      </w:pPr>
    </w:p>
    <w:p w:rsidR="00A2541A" w:rsidRDefault="00A2541A" w:rsidP="006E5D46">
      <w:pPr>
        <w:rPr>
          <w:rFonts w:ascii="Times New Roman" w:hAnsi="Times New Roman" w:cs="Times New Roman"/>
        </w:rPr>
      </w:pPr>
      <w:r>
        <w:rPr>
          <w:rFonts w:ascii="Times New Roman" w:hAnsi="Times New Roman" w:cs="Times New Roman"/>
        </w:rPr>
        <w:t>Des exemplaires d’</w:t>
      </w:r>
      <w:r w:rsidRPr="00A2541A">
        <w:rPr>
          <w:rFonts w:ascii="Times New Roman" w:hAnsi="Times New Roman" w:cs="Times New Roman"/>
          <w:b/>
          <w:i/>
        </w:rPr>
        <w:t xml:space="preserve">Info </w:t>
      </w:r>
      <w:proofErr w:type="spellStart"/>
      <w:r w:rsidRPr="00A2541A">
        <w:rPr>
          <w:rFonts w:ascii="Times New Roman" w:hAnsi="Times New Roman" w:cs="Times New Roman"/>
          <w:b/>
          <w:i/>
        </w:rPr>
        <w:t>Reso</w:t>
      </w:r>
      <w:proofErr w:type="spellEnd"/>
      <w:r w:rsidRPr="00A2541A">
        <w:rPr>
          <w:rFonts w:ascii="Times New Roman" w:hAnsi="Times New Roman" w:cs="Times New Roman"/>
          <w:b/>
          <w:i/>
        </w:rPr>
        <w:t xml:space="preserve"> </w:t>
      </w:r>
      <w:r>
        <w:rPr>
          <w:rFonts w:ascii="Times New Roman" w:hAnsi="Times New Roman" w:cs="Times New Roman"/>
        </w:rPr>
        <w:t xml:space="preserve">sont distribués à chacun, ce dernier numéro étant d’ores et déjà en ligne sur le site </w:t>
      </w:r>
      <w:r w:rsidRPr="00A2541A">
        <w:rPr>
          <w:rFonts w:ascii="Times New Roman" w:hAnsi="Times New Roman" w:cs="Times New Roman"/>
          <w:u w:val="single"/>
        </w:rPr>
        <w:t>parent62.org</w:t>
      </w:r>
      <w:r>
        <w:rPr>
          <w:rFonts w:ascii="Times New Roman" w:hAnsi="Times New Roman" w:cs="Times New Roman"/>
        </w:rPr>
        <w:t xml:space="preserve">. </w:t>
      </w:r>
    </w:p>
    <w:p w:rsidR="00A2541A" w:rsidRPr="006E5D46" w:rsidRDefault="00A2541A" w:rsidP="006E5D46">
      <w:pPr>
        <w:rPr>
          <w:rFonts w:ascii="Times New Roman" w:hAnsi="Times New Roman" w:cs="Times New Roman"/>
        </w:rPr>
      </w:pPr>
    </w:p>
    <w:p w:rsidR="006E5D46" w:rsidRPr="004E341D" w:rsidRDefault="006E5D46" w:rsidP="00A2541A">
      <w:pPr>
        <w:pStyle w:val="Paragraphedeliste1"/>
        <w:numPr>
          <w:ilvl w:val="0"/>
          <w:numId w:val="2"/>
        </w:numPr>
        <w:tabs>
          <w:tab w:val="left" w:pos="720"/>
        </w:tabs>
        <w:rPr>
          <w:rFonts w:ascii="Times New Roman" w:hAnsi="Times New Roman" w:cs="Times New Roman"/>
          <w:b/>
          <w:u w:val="single"/>
        </w:rPr>
      </w:pPr>
      <w:r w:rsidRPr="004E341D">
        <w:rPr>
          <w:rFonts w:ascii="Times New Roman" w:hAnsi="Times New Roman" w:cs="Times New Roman"/>
          <w:b/>
          <w:u w:val="single"/>
        </w:rPr>
        <w:t xml:space="preserve">Rappel des objectifs et du dispositif </w:t>
      </w:r>
      <w:proofErr w:type="spellStart"/>
      <w:r w:rsidRPr="004E341D">
        <w:rPr>
          <w:rFonts w:ascii="Times New Roman" w:hAnsi="Times New Roman" w:cs="Times New Roman"/>
          <w:b/>
          <w:u w:val="single"/>
        </w:rPr>
        <w:t>Reeap</w:t>
      </w:r>
      <w:proofErr w:type="spellEnd"/>
      <w:r w:rsidRPr="004E341D">
        <w:rPr>
          <w:rFonts w:ascii="Times New Roman" w:hAnsi="Times New Roman" w:cs="Times New Roman"/>
          <w:b/>
          <w:u w:val="single"/>
        </w:rPr>
        <w:t xml:space="preserve"> national et départemental</w:t>
      </w:r>
      <w:r w:rsidR="00A2541A" w:rsidRPr="004E341D">
        <w:rPr>
          <w:rFonts w:ascii="Times New Roman" w:hAnsi="Times New Roman" w:cs="Times New Roman"/>
          <w:b/>
          <w:u w:val="single"/>
        </w:rPr>
        <w:t> :</w:t>
      </w:r>
    </w:p>
    <w:p w:rsidR="00A2541A" w:rsidRDefault="00A9387E" w:rsidP="00A2541A">
      <w:pPr>
        <w:rPr>
          <w:rFonts w:ascii="Times New Roman" w:hAnsi="Times New Roman" w:cs="Times New Roman"/>
        </w:rPr>
      </w:pPr>
      <w:r>
        <w:rPr>
          <w:rFonts w:ascii="Times New Roman" w:hAnsi="Times New Roman" w:cs="Times New Roman"/>
        </w:rPr>
        <w:t>Anne-</w:t>
      </w:r>
      <w:r w:rsidR="006E5D46" w:rsidRPr="006E5D46">
        <w:rPr>
          <w:rFonts w:ascii="Times New Roman" w:hAnsi="Times New Roman" w:cs="Times New Roman"/>
        </w:rPr>
        <w:t>Françoise rappelle les objectifs du REAAP depuis sa création ainsi que le fonctionnement du réseau.</w:t>
      </w:r>
      <w:r w:rsidR="00A2541A" w:rsidRPr="00A2541A">
        <w:rPr>
          <w:rFonts w:ascii="Times New Roman" w:hAnsi="Times New Roman" w:cs="Times New Roman"/>
        </w:rPr>
        <w:t xml:space="preserve"> </w:t>
      </w:r>
      <w:r w:rsidR="00A2541A">
        <w:rPr>
          <w:rFonts w:ascii="Times New Roman" w:hAnsi="Times New Roman" w:cs="Times New Roman"/>
        </w:rPr>
        <w:t xml:space="preserve">Ces objectifs seront prochainement mis en ligne sur le site </w:t>
      </w:r>
      <w:r w:rsidR="00A2541A" w:rsidRPr="00A9387E">
        <w:rPr>
          <w:rFonts w:ascii="Times New Roman" w:hAnsi="Times New Roman" w:cs="Times New Roman"/>
          <w:color w:val="548DD4" w:themeColor="text2" w:themeTint="99"/>
          <w:u w:val="single"/>
        </w:rPr>
        <w:t>parent62.org</w:t>
      </w:r>
      <w:r w:rsidR="00A2541A">
        <w:rPr>
          <w:rFonts w:ascii="Times New Roman" w:hAnsi="Times New Roman" w:cs="Times New Roman"/>
        </w:rPr>
        <w:t>.</w:t>
      </w:r>
    </w:p>
    <w:p w:rsidR="006E5D46" w:rsidRPr="006E5D46" w:rsidRDefault="006E5D46" w:rsidP="006E5D46">
      <w:pPr>
        <w:rPr>
          <w:rFonts w:ascii="Times New Roman" w:hAnsi="Times New Roman" w:cs="Times New Roman"/>
        </w:rPr>
      </w:pPr>
    </w:p>
    <w:p w:rsidR="006E5D46" w:rsidRPr="006E5D46" w:rsidRDefault="006E5D46" w:rsidP="006E5D46">
      <w:pPr>
        <w:rPr>
          <w:rFonts w:ascii="Times New Roman" w:hAnsi="Times New Roman" w:cs="Times New Roman"/>
        </w:rPr>
      </w:pPr>
      <w:r w:rsidRPr="006E5D46">
        <w:rPr>
          <w:rFonts w:ascii="Times New Roman" w:hAnsi="Times New Roman" w:cs="Times New Roman"/>
        </w:rPr>
        <w:t xml:space="preserve">Annie </w:t>
      </w:r>
      <w:proofErr w:type="spellStart"/>
      <w:r w:rsidRPr="006E5D46">
        <w:rPr>
          <w:rFonts w:ascii="Times New Roman" w:hAnsi="Times New Roman" w:cs="Times New Roman"/>
        </w:rPr>
        <w:t>Oudar</w:t>
      </w:r>
      <w:proofErr w:type="spellEnd"/>
      <w:r w:rsidRPr="006E5D46">
        <w:rPr>
          <w:rFonts w:ascii="Times New Roman" w:hAnsi="Times New Roman" w:cs="Times New Roman"/>
        </w:rPr>
        <w:t xml:space="preserve"> précise que le comité des financeurs ne se limite pas à la DDCS et la CAF, s’y ajoute</w:t>
      </w:r>
      <w:r w:rsidR="004E341D">
        <w:rPr>
          <w:rFonts w:ascii="Times New Roman" w:hAnsi="Times New Roman" w:cs="Times New Roman"/>
        </w:rPr>
        <w:t>nt</w:t>
      </w:r>
      <w:r w:rsidRPr="006E5D46">
        <w:rPr>
          <w:rFonts w:ascii="Times New Roman" w:hAnsi="Times New Roman" w:cs="Times New Roman"/>
        </w:rPr>
        <w:t xml:space="preserve"> le CG 62,</w:t>
      </w:r>
      <w:r w:rsidR="001445A9">
        <w:rPr>
          <w:rFonts w:ascii="Times New Roman" w:hAnsi="Times New Roman" w:cs="Times New Roman"/>
        </w:rPr>
        <w:t xml:space="preserve"> la MSA et l’Education Nationale.</w:t>
      </w:r>
    </w:p>
    <w:p w:rsidR="006E5D46" w:rsidRPr="006E5D46" w:rsidRDefault="006E5D46" w:rsidP="006E5D46">
      <w:pPr>
        <w:rPr>
          <w:rFonts w:ascii="Times New Roman" w:hAnsi="Times New Roman" w:cs="Times New Roman"/>
        </w:rPr>
      </w:pPr>
      <w:r w:rsidRPr="006E5D46">
        <w:rPr>
          <w:rFonts w:ascii="Times New Roman" w:hAnsi="Times New Roman" w:cs="Times New Roman"/>
        </w:rPr>
        <w:t>Les financeurs labélisent les actions et les accompagnent.</w:t>
      </w:r>
    </w:p>
    <w:p w:rsidR="006E5D46" w:rsidRPr="006E5D46" w:rsidRDefault="006E5D46" w:rsidP="006E5D46">
      <w:pPr>
        <w:rPr>
          <w:rFonts w:ascii="Times New Roman" w:hAnsi="Times New Roman" w:cs="Times New Roman"/>
        </w:rPr>
      </w:pPr>
      <w:r w:rsidRPr="006E5D46">
        <w:rPr>
          <w:rFonts w:ascii="Times New Roman" w:hAnsi="Times New Roman" w:cs="Times New Roman"/>
        </w:rPr>
        <w:t xml:space="preserve">Sont rappelés les différents signataires de la charte des REAAP et Mme </w:t>
      </w:r>
      <w:proofErr w:type="spellStart"/>
      <w:r w:rsidRPr="006E5D46">
        <w:rPr>
          <w:rFonts w:ascii="Times New Roman" w:hAnsi="Times New Roman" w:cs="Times New Roman"/>
        </w:rPr>
        <w:t>Oudar</w:t>
      </w:r>
      <w:proofErr w:type="spellEnd"/>
      <w:r w:rsidRPr="006E5D46">
        <w:rPr>
          <w:rFonts w:ascii="Times New Roman" w:hAnsi="Times New Roman" w:cs="Times New Roman"/>
        </w:rPr>
        <w:t xml:space="preserve"> signale qu’il n’est pas nécessaire d’être financé pour adhérer.</w:t>
      </w:r>
    </w:p>
    <w:p w:rsidR="00103BDE" w:rsidRPr="004E341D" w:rsidRDefault="006E5D46" w:rsidP="00A2541A">
      <w:pPr>
        <w:pStyle w:val="Paragraphedeliste"/>
        <w:numPr>
          <w:ilvl w:val="0"/>
          <w:numId w:val="2"/>
        </w:numPr>
        <w:rPr>
          <w:rFonts w:ascii="Times New Roman" w:hAnsi="Times New Roman" w:cs="Times New Roman"/>
          <w:b/>
          <w:u w:val="single"/>
        </w:rPr>
      </w:pPr>
      <w:r w:rsidRPr="004E341D">
        <w:rPr>
          <w:rFonts w:ascii="Times New Roman" w:hAnsi="Times New Roman" w:cs="Times New Roman"/>
          <w:b/>
          <w:u w:val="single"/>
        </w:rPr>
        <w:lastRenderedPageBreak/>
        <w:t>La Journée Départementale </w:t>
      </w:r>
      <w:r w:rsidR="00A2541A" w:rsidRPr="004E341D">
        <w:rPr>
          <w:rFonts w:ascii="Times New Roman" w:hAnsi="Times New Roman" w:cs="Times New Roman"/>
          <w:b/>
          <w:u w:val="single"/>
        </w:rPr>
        <w:t>du REAAP 62 :</w:t>
      </w:r>
    </w:p>
    <w:p w:rsidR="006E5D46" w:rsidRPr="00A2541A" w:rsidRDefault="006E5D46">
      <w:pPr>
        <w:rPr>
          <w:rFonts w:ascii="Times New Roman" w:hAnsi="Times New Roman" w:cs="Times New Roman"/>
        </w:rPr>
      </w:pPr>
    </w:p>
    <w:p w:rsidR="00B055ED" w:rsidRPr="00A2541A" w:rsidRDefault="00B055ED" w:rsidP="006E5D46">
      <w:pPr>
        <w:rPr>
          <w:rFonts w:ascii="Times New Roman" w:hAnsi="Times New Roman" w:cs="Times New Roman"/>
        </w:rPr>
      </w:pPr>
      <w:r w:rsidRPr="00A2541A">
        <w:rPr>
          <w:rFonts w:ascii="Times New Roman" w:hAnsi="Times New Roman" w:cs="Times New Roman"/>
        </w:rPr>
        <w:t xml:space="preserve">La prochaine Journée Départementale du REAAP 62 aura lieu le </w:t>
      </w:r>
      <w:r w:rsidRPr="00A2541A">
        <w:rPr>
          <w:rFonts w:ascii="Times New Roman" w:hAnsi="Times New Roman" w:cs="Times New Roman"/>
          <w:b/>
        </w:rPr>
        <w:t>Vendredi 30 Novembre 2012 au Parc d’</w:t>
      </w:r>
      <w:proofErr w:type="spellStart"/>
      <w:r w:rsidRPr="00A2541A">
        <w:rPr>
          <w:rFonts w:ascii="Times New Roman" w:hAnsi="Times New Roman" w:cs="Times New Roman"/>
          <w:b/>
        </w:rPr>
        <w:t>Ol</w:t>
      </w:r>
      <w:r w:rsidR="001445A9">
        <w:rPr>
          <w:rFonts w:ascii="Times New Roman" w:hAnsi="Times New Roman" w:cs="Times New Roman"/>
          <w:b/>
        </w:rPr>
        <w:t>h</w:t>
      </w:r>
      <w:r w:rsidRPr="00A2541A">
        <w:rPr>
          <w:rFonts w:ascii="Times New Roman" w:hAnsi="Times New Roman" w:cs="Times New Roman"/>
          <w:b/>
        </w:rPr>
        <w:t>ain</w:t>
      </w:r>
      <w:proofErr w:type="spellEnd"/>
      <w:r w:rsidRPr="00A2541A">
        <w:rPr>
          <w:rFonts w:ascii="Times New Roman" w:hAnsi="Times New Roman" w:cs="Times New Roman"/>
        </w:rPr>
        <w:t xml:space="preserve">, sur le thème : </w:t>
      </w:r>
      <w:r w:rsidRPr="00A2541A">
        <w:rPr>
          <w:rFonts w:ascii="Times New Roman" w:hAnsi="Times New Roman" w:cs="Times New Roman"/>
          <w:i/>
        </w:rPr>
        <w:t xml:space="preserve">« La </w:t>
      </w:r>
      <w:proofErr w:type="spellStart"/>
      <w:r w:rsidRPr="00A2541A">
        <w:rPr>
          <w:rFonts w:ascii="Times New Roman" w:hAnsi="Times New Roman" w:cs="Times New Roman"/>
          <w:i/>
        </w:rPr>
        <w:t>co-éducation</w:t>
      </w:r>
      <w:proofErr w:type="spellEnd"/>
      <w:r w:rsidRPr="00A2541A">
        <w:rPr>
          <w:rFonts w:ascii="Times New Roman" w:hAnsi="Times New Roman" w:cs="Times New Roman"/>
          <w:i/>
        </w:rPr>
        <w:t xml:space="preserve"> dans les différents espaces éducatifs de l’enfant ».</w:t>
      </w:r>
      <w:r w:rsidRPr="00A2541A">
        <w:rPr>
          <w:rFonts w:ascii="Times New Roman" w:hAnsi="Times New Roman" w:cs="Times New Roman"/>
        </w:rPr>
        <w:t xml:space="preserve"> L’intervenant principal sera Laurent OTT. Le </w:t>
      </w:r>
      <w:proofErr w:type="spellStart"/>
      <w:r w:rsidRPr="00A2541A">
        <w:rPr>
          <w:rFonts w:ascii="Times New Roman" w:hAnsi="Times New Roman" w:cs="Times New Roman"/>
        </w:rPr>
        <w:t>pré-programme</w:t>
      </w:r>
      <w:proofErr w:type="spellEnd"/>
      <w:r w:rsidRPr="00A2541A">
        <w:rPr>
          <w:rFonts w:ascii="Times New Roman" w:hAnsi="Times New Roman" w:cs="Times New Roman"/>
        </w:rPr>
        <w:t xml:space="preserve"> de cette rencontre a été envoyé à chaque membre du Comité, et un système de pré-inscription a été mis en place. Il est rappelé que seules 10 places par comité sont attribuées, il est </w:t>
      </w:r>
      <w:r w:rsidR="001445A9">
        <w:rPr>
          <w:rFonts w:ascii="Times New Roman" w:hAnsi="Times New Roman" w:cs="Times New Roman"/>
        </w:rPr>
        <w:t xml:space="preserve">demandé </w:t>
      </w:r>
      <w:r w:rsidRPr="00A2541A">
        <w:rPr>
          <w:rFonts w:ascii="Times New Roman" w:hAnsi="Times New Roman" w:cs="Times New Roman"/>
        </w:rPr>
        <w:t>de n’inscrire qu’une personne par st</w:t>
      </w:r>
      <w:r w:rsidR="001445A9">
        <w:rPr>
          <w:rFonts w:ascii="Times New Roman" w:hAnsi="Times New Roman" w:cs="Times New Roman"/>
        </w:rPr>
        <w:t xml:space="preserve">ructure ou institution pour laisser de la place à plus de structure. </w:t>
      </w:r>
      <w:r w:rsidRPr="00A2541A">
        <w:rPr>
          <w:rFonts w:ascii="Times New Roman" w:hAnsi="Times New Roman" w:cs="Times New Roman"/>
        </w:rPr>
        <w:t xml:space="preserve"> La date limite de ces pr</w:t>
      </w:r>
      <w:r w:rsidR="00A2541A">
        <w:rPr>
          <w:rFonts w:ascii="Times New Roman" w:hAnsi="Times New Roman" w:cs="Times New Roman"/>
        </w:rPr>
        <w:t>é</w:t>
      </w:r>
      <w:r w:rsidRPr="00A2541A">
        <w:rPr>
          <w:rFonts w:ascii="Times New Roman" w:hAnsi="Times New Roman" w:cs="Times New Roman"/>
        </w:rPr>
        <w:t xml:space="preserve">-inscriptions est fixée au 15 octobre. L’inscription définitive vous sera communiquée dès le 22 Octobre par le </w:t>
      </w:r>
      <w:proofErr w:type="spellStart"/>
      <w:r w:rsidRPr="00A2541A">
        <w:rPr>
          <w:rFonts w:ascii="Times New Roman" w:hAnsi="Times New Roman" w:cs="Times New Roman"/>
        </w:rPr>
        <w:t>co</w:t>
      </w:r>
      <w:proofErr w:type="spellEnd"/>
      <w:r w:rsidRPr="00A2541A">
        <w:rPr>
          <w:rFonts w:ascii="Times New Roman" w:hAnsi="Times New Roman" w:cs="Times New Roman"/>
        </w:rPr>
        <w:t>-animateur.</w:t>
      </w:r>
    </w:p>
    <w:p w:rsidR="006E5D46" w:rsidRPr="00A2541A" w:rsidRDefault="006E5D46" w:rsidP="006E5D46">
      <w:pPr>
        <w:rPr>
          <w:rFonts w:ascii="Times New Roman" w:hAnsi="Times New Roman" w:cs="Times New Roman"/>
        </w:rPr>
      </w:pPr>
    </w:p>
    <w:p w:rsidR="00A2541A" w:rsidRDefault="00B055ED" w:rsidP="006E5D46">
      <w:pPr>
        <w:rPr>
          <w:rFonts w:ascii="Times New Roman" w:hAnsi="Times New Roman" w:cs="Times New Roman"/>
        </w:rPr>
      </w:pPr>
      <w:r w:rsidRPr="00A2541A">
        <w:rPr>
          <w:rFonts w:ascii="Times New Roman" w:hAnsi="Times New Roman" w:cs="Times New Roman"/>
        </w:rPr>
        <w:t xml:space="preserve">Cette Journée Départementale s’inscrit dans la continuité des actions menées dans les différents comités locaux sur le </w:t>
      </w:r>
      <w:r w:rsidR="00AB0048" w:rsidRPr="00A2541A">
        <w:rPr>
          <w:rFonts w:ascii="Times New Roman" w:hAnsi="Times New Roman" w:cs="Times New Roman"/>
        </w:rPr>
        <w:t>thème</w:t>
      </w:r>
      <w:r w:rsidRPr="00A2541A">
        <w:rPr>
          <w:rFonts w:ascii="Times New Roman" w:hAnsi="Times New Roman" w:cs="Times New Roman"/>
        </w:rPr>
        <w:t xml:space="preserve"> des « Relations Famille-Ecole ». </w:t>
      </w:r>
      <w:r w:rsidR="00AB0048" w:rsidRPr="00A2541A">
        <w:rPr>
          <w:rFonts w:ascii="Times New Roman" w:hAnsi="Times New Roman" w:cs="Times New Roman"/>
        </w:rPr>
        <w:t xml:space="preserve">L’idée est de reprendre de manière ludique </w:t>
      </w:r>
      <w:r w:rsidRPr="00A2541A">
        <w:rPr>
          <w:rFonts w:ascii="Times New Roman" w:hAnsi="Times New Roman" w:cs="Times New Roman"/>
        </w:rPr>
        <w:t xml:space="preserve">les points forts dégagés de </w:t>
      </w:r>
      <w:r w:rsidR="00AB0048" w:rsidRPr="00A2541A">
        <w:rPr>
          <w:rFonts w:ascii="Times New Roman" w:hAnsi="Times New Roman" w:cs="Times New Roman"/>
        </w:rPr>
        <w:t xml:space="preserve">chaque action, pour notre Comité la rencontre-débat du 22 </w:t>
      </w:r>
      <w:r w:rsidRPr="00A2541A">
        <w:rPr>
          <w:rFonts w:ascii="Times New Roman" w:hAnsi="Times New Roman" w:cs="Times New Roman"/>
        </w:rPr>
        <w:t xml:space="preserve">Mai dernier </w:t>
      </w:r>
      <w:r w:rsidR="00AB0048" w:rsidRPr="00A2541A">
        <w:rPr>
          <w:rFonts w:ascii="Times New Roman" w:hAnsi="Times New Roman" w:cs="Times New Roman"/>
        </w:rPr>
        <w:t xml:space="preserve">à Harnes. </w:t>
      </w:r>
    </w:p>
    <w:p w:rsidR="00A2541A" w:rsidRDefault="00A2541A" w:rsidP="006E5D46">
      <w:pPr>
        <w:rPr>
          <w:rFonts w:ascii="Times New Roman" w:hAnsi="Times New Roman" w:cs="Times New Roman"/>
        </w:rPr>
      </w:pPr>
    </w:p>
    <w:p w:rsidR="00B055ED" w:rsidRPr="00A2541A" w:rsidRDefault="00AB0048" w:rsidP="006E5D46">
      <w:pPr>
        <w:rPr>
          <w:rFonts w:ascii="Times New Roman" w:hAnsi="Times New Roman" w:cs="Times New Roman"/>
        </w:rPr>
      </w:pPr>
      <w:r w:rsidRPr="00A2541A">
        <w:rPr>
          <w:rFonts w:ascii="Times New Roman" w:hAnsi="Times New Roman" w:cs="Times New Roman"/>
        </w:rPr>
        <w:t>La discussion s’enclenche sur les points marquants à retranscrire, en se basant sur le document « restitution des ateliers du 22 Mai »</w:t>
      </w:r>
      <w:r w:rsidR="00A2541A">
        <w:rPr>
          <w:rFonts w:ascii="Times New Roman" w:hAnsi="Times New Roman" w:cs="Times New Roman"/>
        </w:rPr>
        <w:t xml:space="preserve"> (en ligne sur le site </w:t>
      </w:r>
      <w:r w:rsidR="00A2541A" w:rsidRPr="00A2541A">
        <w:rPr>
          <w:rFonts w:ascii="Times New Roman" w:hAnsi="Times New Roman" w:cs="Times New Roman"/>
          <w:u w:val="single"/>
        </w:rPr>
        <w:t>parent62.org</w:t>
      </w:r>
      <w:r w:rsidR="00A2541A">
        <w:rPr>
          <w:rFonts w:ascii="Times New Roman" w:hAnsi="Times New Roman" w:cs="Times New Roman"/>
        </w:rPr>
        <w:t>)</w:t>
      </w:r>
      <w:r w:rsidR="00F138E4">
        <w:rPr>
          <w:rFonts w:ascii="Times New Roman" w:hAnsi="Times New Roman" w:cs="Times New Roman"/>
        </w:rPr>
        <w:t> :</w:t>
      </w:r>
    </w:p>
    <w:p w:rsidR="00AB0048" w:rsidRPr="00A2541A" w:rsidRDefault="00AB0048" w:rsidP="006E5D46">
      <w:pPr>
        <w:rPr>
          <w:rFonts w:ascii="Times New Roman" w:hAnsi="Times New Roman" w:cs="Times New Roman"/>
        </w:rPr>
      </w:pPr>
    </w:p>
    <w:p w:rsidR="00B105E7" w:rsidRPr="00B105E7" w:rsidRDefault="004E341D" w:rsidP="00421E24">
      <w:pPr>
        <w:pStyle w:val="Paragraphedeliste"/>
        <w:numPr>
          <w:ilvl w:val="0"/>
          <w:numId w:val="3"/>
        </w:numPr>
        <w:spacing w:line="240" w:lineRule="auto"/>
        <w:rPr>
          <w:rFonts w:ascii="Times New Roman" w:hAnsi="Times New Roman" w:cs="Times New Roman"/>
        </w:rPr>
      </w:pPr>
      <w:r>
        <w:rPr>
          <w:rFonts w:ascii="Times New Roman" w:hAnsi="Times New Roman" w:cs="Times New Roman"/>
        </w:rPr>
        <w:t>Idée récurrente d’une ouverture</w:t>
      </w:r>
      <w:r w:rsidR="00B105E7">
        <w:rPr>
          <w:rFonts w:ascii="Times New Roman" w:hAnsi="Times New Roman" w:cs="Times New Roman"/>
        </w:rPr>
        <w:t xml:space="preserve">, d’un partenariat entre la Famille, l’Ecole et les travailleurs sociaux ; </w:t>
      </w:r>
      <w:r>
        <w:rPr>
          <w:rFonts w:ascii="Times New Roman" w:hAnsi="Times New Roman" w:cs="Times New Roman"/>
        </w:rPr>
        <w:t>Difficile de se rencontrer, mais le REAAP cont</w:t>
      </w:r>
      <w:r w:rsidR="00421E24">
        <w:rPr>
          <w:rFonts w:ascii="Times New Roman" w:hAnsi="Times New Roman" w:cs="Times New Roman"/>
        </w:rPr>
        <w:t>ribue à cette rencontre ;</w:t>
      </w:r>
    </w:p>
    <w:p w:rsidR="004E341D" w:rsidRPr="004E341D" w:rsidRDefault="004E341D" w:rsidP="00421E24">
      <w:pPr>
        <w:pStyle w:val="Paragraphedeliste1"/>
        <w:numPr>
          <w:ilvl w:val="0"/>
          <w:numId w:val="3"/>
        </w:numPr>
        <w:tabs>
          <w:tab w:val="left" w:pos="0"/>
        </w:tabs>
        <w:spacing w:after="0" w:line="240" w:lineRule="auto"/>
        <w:jc w:val="both"/>
        <w:rPr>
          <w:rFonts w:ascii="Times New Roman" w:hAnsi="Times New Roman" w:cs="Times New Roman"/>
        </w:rPr>
      </w:pPr>
      <w:r w:rsidRPr="004E341D">
        <w:rPr>
          <w:rFonts w:ascii="Times New Roman" w:hAnsi="Times New Roman" w:cs="Times New Roman"/>
        </w:rPr>
        <w:t>Idée d’une certaine</w:t>
      </w:r>
      <w:r w:rsidR="00F138E4" w:rsidRPr="004E341D">
        <w:rPr>
          <w:rFonts w:ascii="Times New Roman" w:hAnsi="Times New Roman" w:cs="Times New Roman"/>
        </w:rPr>
        <w:t xml:space="preserve"> stigmatisation des parents mais aussi des enseignants, chacun se mettant tour à tour en mode attaque puis défense</w:t>
      </w:r>
      <w:r w:rsidR="004C65EB" w:rsidRPr="004E341D">
        <w:rPr>
          <w:rFonts w:ascii="Times New Roman" w:hAnsi="Times New Roman" w:cs="Times New Roman"/>
        </w:rPr>
        <w:t>, avec</w:t>
      </w:r>
      <w:r w:rsidR="00B105E7" w:rsidRPr="004E341D">
        <w:rPr>
          <w:rFonts w:ascii="Times New Roman" w:hAnsi="Times New Roman" w:cs="Times New Roman"/>
        </w:rPr>
        <w:t xml:space="preserve"> parfois</w:t>
      </w:r>
      <w:r w:rsidR="004C65EB" w:rsidRPr="004E341D">
        <w:rPr>
          <w:rFonts w:ascii="Times New Roman" w:hAnsi="Times New Roman" w:cs="Times New Roman"/>
        </w:rPr>
        <w:t xml:space="preserve"> des témoignages « à fleur de peau », </w:t>
      </w:r>
      <w:r w:rsidR="001445A9">
        <w:rPr>
          <w:rFonts w:ascii="Times New Roman" w:hAnsi="Times New Roman" w:cs="Times New Roman"/>
        </w:rPr>
        <w:t>d’autres empreints</w:t>
      </w:r>
      <w:r w:rsidR="00F138E4" w:rsidRPr="004E341D">
        <w:rPr>
          <w:rFonts w:ascii="Times New Roman" w:hAnsi="Times New Roman" w:cs="Times New Roman"/>
        </w:rPr>
        <w:t xml:space="preserve"> </w:t>
      </w:r>
      <w:r w:rsidR="00B105E7" w:rsidRPr="004E341D">
        <w:rPr>
          <w:rFonts w:ascii="Times New Roman" w:hAnsi="Times New Roman" w:cs="Times New Roman"/>
        </w:rPr>
        <w:t>d’une grande souffrance ;</w:t>
      </w:r>
      <w:r w:rsidR="005D4DF3" w:rsidRPr="005D4DF3">
        <w:t xml:space="preserve"> </w:t>
      </w:r>
    </w:p>
    <w:p w:rsidR="00B105E7" w:rsidRPr="004E341D" w:rsidRDefault="00B105E7" w:rsidP="00421E24">
      <w:pPr>
        <w:pStyle w:val="Paragraphedeliste1"/>
        <w:numPr>
          <w:ilvl w:val="0"/>
          <w:numId w:val="3"/>
        </w:numPr>
        <w:tabs>
          <w:tab w:val="left" w:pos="0"/>
        </w:tabs>
        <w:spacing w:after="0" w:line="240" w:lineRule="auto"/>
        <w:jc w:val="both"/>
        <w:rPr>
          <w:rFonts w:ascii="Times New Roman" w:hAnsi="Times New Roman" w:cs="Times New Roman"/>
        </w:rPr>
      </w:pPr>
      <w:r w:rsidRPr="004E341D">
        <w:rPr>
          <w:rFonts w:ascii="Times New Roman" w:hAnsi="Times New Roman" w:cs="Times New Roman"/>
        </w:rPr>
        <w:t>Beaucoup de bonnes initiatives, mais résultant souvent de volontés individuelles </w:t>
      </w:r>
      <w:r w:rsidR="004E341D">
        <w:rPr>
          <w:rFonts w:ascii="Times New Roman" w:hAnsi="Times New Roman" w:cs="Times New Roman"/>
        </w:rPr>
        <w:t>(affaires de personnes)</w:t>
      </w:r>
      <w:r w:rsidRPr="004E341D">
        <w:rPr>
          <w:rFonts w:ascii="Times New Roman" w:hAnsi="Times New Roman" w:cs="Times New Roman"/>
        </w:rPr>
        <w:t>;</w:t>
      </w:r>
    </w:p>
    <w:p w:rsidR="00421E24" w:rsidRDefault="00421E24" w:rsidP="00421E24">
      <w:pPr>
        <w:pStyle w:val="Paragraphedeliste1"/>
        <w:numPr>
          <w:ilvl w:val="0"/>
          <w:numId w:val="3"/>
        </w:numPr>
        <w:tabs>
          <w:tab w:val="left" w:pos="0"/>
        </w:tabs>
        <w:spacing w:after="0" w:line="240" w:lineRule="auto"/>
        <w:jc w:val="both"/>
        <w:rPr>
          <w:rFonts w:ascii="Times New Roman" w:hAnsi="Times New Roman" w:cs="Times New Roman"/>
        </w:rPr>
      </w:pPr>
      <w:r>
        <w:rPr>
          <w:rFonts w:ascii="Times New Roman" w:hAnsi="Times New Roman" w:cs="Times New Roman"/>
        </w:rPr>
        <w:t xml:space="preserve">Des enseignants ont témoigné de leur manque de </w:t>
      </w:r>
      <w:r w:rsidRPr="00421E24">
        <w:rPr>
          <w:rFonts w:ascii="Times New Roman" w:hAnsi="Times New Roman" w:cs="Times New Roman"/>
        </w:rPr>
        <w:t>formation notamment en terme de communication ou encore concernant les métiers ou actions des personnes travaillant hors de l’école avec les parents</w:t>
      </w:r>
      <w:r w:rsidR="001445A9">
        <w:rPr>
          <w:rFonts w:ascii="Times New Roman" w:hAnsi="Times New Roman" w:cs="Times New Roman"/>
        </w:rPr>
        <w:t> ;</w:t>
      </w:r>
      <w:r>
        <w:rPr>
          <w:rFonts w:ascii="Times New Roman" w:hAnsi="Times New Roman" w:cs="Times New Roman"/>
        </w:rPr>
        <w:t xml:space="preserve"> des travailleurs sociaux pointent des a</w:t>
      </w:r>
      <w:r w:rsidR="005D4DF3" w:rsidRPr="00421E24">
        <w:rPr>
          <w:rFonts w:ascii="Times New Roman" w:hAnsi="Times New Roman" w:cs="Times New Roman"/>
        </w:rPr>
        <w:t>berration</w:t>
      </w:r>
      <w:r>
        <w:rPr>
          <w:rFonts w:ascii="Times New Roman" w:hAnsi="Times New Roman" w:cs="Times New Roman"/>
        </w:rPr>
        <w:t>s</w:t>
      </w:r>
      <w:r w:rsidR="005D4DF3" w:rsidRPr="00421E24">
        <w:rPr>
          <w:rFonts w:ascii="Times New Roman" w:hAnsi="Times New Roman" w:cs="Times New Roman"/>
        </w:rPr>
        <w:t xml:space="preserve"> de</w:t>
      </w:r>
      <w:r>
        <w:rPr>
          <w:rFonts w:ascii="Times New Roman" w:hAnsi="Times New Roman" w:cs="Times New Roman"/>
        </w:rPr>
        <w:t xml:space="preserve"> la</w:t>
      </w:r>
      <w:r w:rsidR="005D4DF3" w:rsidRPr="00421E24">
        <w:rPr>
          <w:rFonts w:ascii="Times New Roman" w:hAnsi="Times New Roman" w:cs="Times New Roman"/>
        </w:rPr>
        <w:t xml:space="preserve"> </w:t>
      </w:r>
      <w:r w:rsidR="004E341D" w:rsidRPr="00421E24">
        <w:rPr>
          <w:rFonts w:ascii="Times New Roman" w:hAnsi="Times New Roman" w:cs="Times New Roman"/>
        </w:rPr>
        <w:t>territorialisati</w:t>
      </w:r>
      <w:r>
        <w:rPr>
          <w:rFonts w:ascii="Times New Roman" w:hAnsi="Times New Roman" w:cs="Times New Roman"/>
        </w:rPr>
        <w:t>on</w:t>
      </w:r>
      <w:r w:rsidR="004E341D" w:rsidRPr="00421E24">
        <w:rPr>
          <w:rFonts w:ascii="Times New Roman" w:hAnsi="Times New Roman" w:cs="Times New Roman"/>
        </w:rPr>
        <w:t>,</w:t>
      </w:r>
      <w:r w:rsidR="005D4DF3" w:rsidRPr="00421E24">
        <w:rPr>
          <w:rFonts w:ascii="Times New Roman" w:hAnsi="Times New Roman" w:cs="Times New Roman"/>
        </w:rPr>
        <w:t xml:space="preserve"> des dispositifs dont les </w:t>
      </w:r>
      <w:r w:rsidR="004E341D" w:rsidRPr="00421E24">
        <w:rPr>
          <w:rFonts w:ascii="Times New Roman" w:hAnsi="Times New Roman" w:cs="Times New Roman"/>
        </w:rPr>
        <w:t>enfants</w:t>
      </w:r>
      <w:r w:rsidR="005D4DF3" w:rsidRPr="00421E24">
        <w:rPr>
          <w:rFonts w:ascii="Times New Roman" w:hAnsi="Times New Roman" w:cs="Times New Roman"/>
        </w:rPr>
        <w:t xml:space="preserve"> ne peuvent pas bénéficier s'ils</w:t>
      </w:r>
      <w:r w:rsidR="004E341D" w:rsidRPr="00421E24">
        <w:rPr>
          <w:rFonts w:ascii="Times New Roman" w:hAnsi="Times New Roman" w:cs="Times New Roman"/>
        </w:rPr>
        <w:t xml:space="preserve"> ne sont pas dans le territoire ;</w:t>
      </w:r>
    </w:p>
    <w:p w:rsidR="00421E24" w:rsidRPr="004E341D" w:rsidRDefault="00421E24" w:rsidP="00421E24">
      <w:pPr>
        <w:pStyle w:val="Paragraphedeliste1"/>
        <w:numPr>
          <w:ilvl w:val="0"/>
          <w:numId w:val="3"/>
        </w:numPr>
        <w:tabs>
          <w:tab w:val="left" w:pos="0"/>
        </w:tabs>
        <w:spacing w:after="0" w:line="240" w:lineRule="auto"/>
        <w:jc w:val="both"/>
        <w:rPr>
          <w:rFonts w:ascii="Times New Roman" w:hAnsi="Times New Roman" w:cs="Times New Roman"/>
        </w:rPr>
      </w:pPr>
      <w:r>
        <w:rPr>
          <w:rFonts w:ascii="Times New Roman" w:hAnsi="Times New Roman" w:cs="Times New Roman"/>
        </w:rPr>
        <w:t>Nécessité de</w:t>
      </w:r>
      <w:r w:rsidRPr="004E341D">
        <w:rPr>
          <w:rFonts w:ascii="Times New Roman" w:hAnsi="Times New Roman" w:cs="Times New Roman"/>
        </w:rPr>
        <w:t xml:space="preserve"> cibl</w:t>
      </w:r>
      <w:r>
        <w:rPr>
          <w:rFonts w:ascii="Times New Roman" w:hAnsi="Times New Roman" w:cs="Times New Roman"/>
        </w:rPr>
        <w:t>er les actions</w:t>
      </w:r>
      <w:r w:rsidRPr="004E341D">
        <w:rPr>
          <w:rFonts w:ascii="Times New Roman" w:hAnsi="Times New Roman" w:cs="Times New Roman"/>
        </w:rPr>
        <w:t xml:space="preserve"> dans les écoles,</w:t>
      </w:r>
      <w:r>
        <w:rPr>
          <w:rFonts w:ascii="Times New Roman" w:hAnsi="Times New Roman" w:cs="Times New Roman"/>
        </w:rPr>
        <w:t xml:space="preserve"> de</w:t>
      </w:r>
      <w:r w:rsidRPr="004E341D">
        <w:rPr>
          <w:rFonts w:ascii="Times New Roman" w:hAnsi="Times New Roman" w:cs="Times New Roman"/>
        </w:rPr>
        <w:t xml:space="preserve"> travaill</w:t>
      </w:r>
      <w:r>
        <w:rPr>
          <w:rFonts w:ascii="Times New Roman" w:hAnsi="Times New Roman" w:cs="Times New Roman"/>
        </w:rPr>
        <w:t>er au local dans les structures ;</w:t>
      </w:r>
    </w:p>
    <w:p w:rsidR="00421E24" w:rsidRPr="00B105E7" w:rsidRDefault="00421E24" w:rsidP="00421E24">
      <w:pPr>
        <w:pStyle w:val="Paragraphedeliste"/>
        <w:numPr>
          <w:ilvl w:val="0"/>
          <w:numId w:val="3"/>
        </w:numPr>
        <w:spacing w:line="240" w:lineRule="auto"/>
        <w:rPr>
          <w:rFonts w:ascii="Times New Roman" w:hAnsi="Times New Roman" w:cs="Times New Roman"/>
        </w:rPr>
      </w:pPr>
      <w:r>
        <w:rPr>
          <w:rFonts w:ascii="Times New Roman" w:hAnsi="Times New Roman" w:cs="Times New Roman"/>
        </w:rPr>
        <w:t>Autre point, celui de tendre</w:t>
      </w:r>
      <w:r w:rsidRPr="00B105E7">
        <w:rPr>
          <w:rFonts w:ascii="Times New Roman" w:hAnsi="Times New Roman" w:cs="Times New Roman"/>
        </w:rPr>
        <w:t xml:space="preserve"> à positiver les relations</w:t>
      </w:r>
      <w:r>
        <w:rPr>
          <w:rFonts w:ascii="Times New Roman" w:hAnsi="Times New Roman" w:cs="Times New Roman"/>
        </w:rPr>
        <w:t xml:space="preserve"> avec les</w:t>
      </w:r>
      <w:r w:rsidRPr="00B105E7">
        <w:rPr>
          <w:rFonts w:ascii="Times New Roman" w:hAnsi="Times New Roman" w:cs="Times New Roman"/>
        </w:rPr>
        <w:t xml:space="preserve"> familles</w:t>
      </w:r>
      <w:r>
        <w:rPr>
          <w:rFonts w:ascii="Times New Roman" w:hAnsi="Times New Roman" w:cs="Times New Roman"/>
        </w:rPr>
        <w:t> : il est r</w:t>
      </w:r>
      <w:r w:rsidRPr="00B105E7">
        <w:rPr>
          <w:rFonts w:ascii="Times New Roman" w:hAnsi="Times New Roman" w:cs="Times New Roman"/>
        </w:rPr>
        <w:t xml:space="preserve">are que l’on appelle un parent pour lui dire </w:t>
      </w:r>
      <w:r w:rsidR="001445A9">
        <w:rPr>
          <w:rFonts w:ascii="Times New Roman" w:hAnsi="Times New Roman" w:cs="Times New Roman"/>
        </w:rPr>
        <w:t>« </w:t>
      </w:r>
      <w:r w:rsidRPr="00B105E7">
        <w:rPr>
          <w:rFonts w:ascii="Times New Roman" w:hAnsi="Times New Roman" w:cs="Times New Roman"/>
        </w:rPr>
        <w:t xml:space="preserve">tout </w:t>
      </w:r>
      <w:r w:rsidR="001445A9">
        <w:rPr>
          <w:rFonts w:ascii="Times New Roman" w:hAnsi="Times New Roman" w:cs="Times New Roman"/>
        </w:rPr>
        <w:t xml:space="preserve">va </w:t>
      </w:r>
      <w:r w:rsidRPr="00B105E7">
        <w:rPr>
          <w:rFonts w:ascii="Times New Roman" w:hAnsi="Times New Roman" w:cs="Times New Roman"/>
        </w:rPr>
        <w:t>bien</w:t>
      </w:r>
      <w:r w:rsidR="001445A9">
        <w:rPr>
          <w:rFonts w:ascii="Times New Roman" w:hAnsi="Times New Roman" w:cs="Times New Roman"/>
        </w:rPr>
        <w:t> »</w:t>
      </w:r>
      <w:r w:rsidRPr="00B105E7">
        <w:rPr>
          <w:rFonts w:ascii="Times New Roman" w:hAnsi="Times New Roman" w:cs="Times New Roman"/>
        </w:rPr>
        <w:t xml:space="preserve"> …</w:t>
      </w:r>
    </w:p>
    <w:p w:rsidR="00421E24" w:rsidRDefault="00421E24" w:rsidP="00421E24">
      <w:pPr>
        <w:pStyle w:val="Paragraphedeliste1"/>
        <w:tabs>
          <w:tab w:val="left" w:pos="0"/>
        </w:tabs>
        <w:spacing w:after="0" w:line="240" w:lineRule="auto"/>
        <w:ind w:left="360"/>
        <w:jc w:val="both"/>
        <w:rPr>
          <w:rFonts w:ascii="Times New Roman" w:hAnsi="Times New Roman" w:cs="Times New Roman"/>
        </w:rPr>
      </w:pPr>
    </w:p>
    <w:p w:rsidR="005D4DF3" w:rsidRDefault="005D4DF3" w:rsidP="006E5D46">
      <w:pPr>
        <w:rPr>
          <w:rFonts w:ascii="Times New Roman" w:hAnsi="Times New Roman" w:cs="Times New Roman"/>
        </w:rPr>
      </w:pPr>
      <w:r>
        <w:rPr>
          <w:rFonts w:ascii="Times New Roman" w:hAnsi="Times New Roman" w:cs="Times New Roman"/>
        </w:rPr>
        <w:t>Quelques échanges sur les suites de la journée du 22 mai s’en suivent :</w:t>
      </w:r>
    </w:p>
    <w:p w:rsidR="00421E24" w:rsidRDefault="00421E24" w:rsidP="006E5D46">
      <w:pPr>
        <w:rPr>
          <w:rFonts w:ascii="Times New Roman" w:hAnsi="Times New Roman" w:cs="Times New Roman"/>
        </w:rPr>
      </w:pPr>
    </w:p>
    <w:p w:rsidR="006E5D46" w:rsidRPr="00421E24" w:rsidRDefault="005D4DF3" w:rsidP="00421E24">
      <w:pPr>
        <w:pStyle w:val="Paragraphedeliste"/>
        <w:numPr>
          <w:ilvl w:val="0"/>
          <w:numId w:val="3"/>
        </w:numPr>
        <w:rPr>
          <w:rFonts w:ascii="Times New Roman" w:hAnsi="Times New Roman" w:cs="Times New Roman"/>
        </w:rPr>
      </w:pPr>
      <w:r w:rsidRPr="00421E24">
        <w:rPr>
          <w:rFonts w:ascii="Times New Roman" w:hAnsi="Times New Roman" w:cs="Times New Roman"/>
        </w:rPr>
        <w:t>A  Avion,</w:t>
      </w:r>
      <w:r w:rsidR="006E5D46" w:rsidRPr="00421E24">
        <w:rPr>
          <w:rFonts w:ascii="Times New Roman" w:hAnsi="Times New Roman" w:cs="Times New Roman"/>
        </w:rPr>
        <w:t xml:space="preserve"> un groupe de parents  se mobilise et </w:t>
      </w:r>
      <w:r w:rsidRPr="00421E24">
        <w:rPr>
          <w:rFonts w:ascii="Times New Roman" w:hAnsi="Times New Roman" w:cs="Times New Roman"/>
        </w:rPr>
        <w:t>souhaite</w:t>
      </w:r>
      <w:r w:rsidR="006E5D46" w:rsidRPr="00421E24">
        <w:rPr>
          <w:rFonts w:ascii="Times New Roman" w:hAnsi="Times New Roman" w:cs="Times New Roman"/>
        </w:rPr>
        <w:t xml:space="preserve"> «  rentrer dans l’école », pour cela il utilise un certain nom</w:t>
      </w:r>
      <w:r w:rsidRPr="00421E24">
        <w:rPr>
          <w:rFonts w:ascii="Times New Roman" w:hAnsi="Times New Roman" w:cs="Times New Roman"/>
        </w:rPr>
        <w:t xml:space="preserve">bre d’outils ou de dispositifs tels </w:t>
      </w:r>
      <w:r w:rsidR="00A9387E">
        <w:rPr>
          <w:rFonts w:ascii="Times New Roman" w:hAnsi="Times New Roman" w:cs="Times New Roman"/>
        </w:rPr>
        <w:t>« </w:t>
      </w:r>
      <w:r w:rsidR="006E5D46" w:rsidRPr="00421E24">
        <w:rPr>
          <w:rFonts w:ascii="Times New Roman" w:hAnsi="Times New Roman" w:cs="Times New Roman"/>
        </w:rPr>
        <w:t>La mallette des parents</w:t>
      </w:r>
      <w:r w:rsidR="00A9387E">
        <w:rPr>
          <w:rFonts w:ascii="Times New Roman" w:hAnsi="Times New Roman" w:cs="Times New Roman"/>
        </w:rPr>
        <w:t> »</w:t>
      </w:r>
      <w:r w:rsidR="006E5D46" w:rsidRPr="00421E24">
        <w:rPr>
          <w:rFonts w:ascii="Times New Roman" w:hAnsi="Times New Roman" w:cs="Times New Roman"/>
        </w:rPr>
        <w:t xml:space="preserve">, </w:t>
      </w:r>
      <w:r w:rsidR="00A9387E">
        <w:rPr>
          <w:rFonts w:ascii="Times New Roman" w:hAnsi="Times New Roman" w:cs="Times New Roman"/>
        </w:rPr>
        <w:t>« </w:t>
      </w:r>
      <w:r w:rsidR="006E5D46" w:rsidRPr="00421E24">
        <w:rPr>
          <w:rFonts w:ascii="Times New Roman" w:hAnsi="Times New Roman" w:cs="Times New Roman"/>
        </w:rPr>
        <w:t>une semaine des parents à l’école</w:t>
      </w:r>
      <w:r w:rsidR="00A9387E">
        <w:rPr>
          <w:rFonts w:ascii="Times New Roman" w:hAnsi="Times New Roman" w:cs="Times New Roman"/>
        </w:rPr>
        <w:t> »</w:t>
      </w:r>
      <w:r w:rsidR="006E5D46" w:rsidRPr="00421E24">
        <w:rPr>
          <w:rFonts w:ascii="Times New Roman" w:hAnsi="Times New Roman" w:cs="Times New Roman"/>
        </w:rPr>
        <w:t xml:space="preserve"> …</w:t>
      </w:r>
    </w:p>
    <w:p w:rsidR="006E5D46" w:rsidRPr="00421E24" w:rsidRDefault="006E5D46" w:rsidP="00421E24">
      <w:pPr>
        <w:pStyle w:val="Paragraphedeliste"/>
        <w:numPr>
          <w:ilvl w:val="0"/>
          <w:numId w:val="3"/>
        </w:numPr>
        <w:rPr>
          <w:rFonts w:ascii="Times New Roman" w:hAnsi="Times New Roman" w:cs="Times New Roman"/>
        </w:rPr>
      </w:pPr>
      <w:r w:rsidRPr="00421E24">
        <w:rPr>
          <w:rFonts w:ascii="Times New Roman" w:hAnsi="Times New Roman" w:cs="Times New Roman"/>
        </w:rPr>
        <w:t>Véronique évoque des ateliers mis en place au sein de l’Education Nationale avec les chefs d’établissement dans le cadre du chantier « refonte de l’école »</w:t>
      </w:r>
      <w:r w:rsidR="00421E24">
        <w:rPr>
          <w:rFonts w:ascii="Times New Roman" w:hAnsi="Times New Roman" w:cs="Times New Roman"/>
        </w:rPr>
        <w:t xml:space="preserve">. </w:t>
      </w:r>
      <w:r w:rsidRPr="00421E24">
        <w:rPr>
          <w:rFonts w:ascii="Times New Roman" w:hAnsi="Times New Roman" w:cs="Times New Roman"/>
        </w:rPr>
        <w:t>Certains chef</w:t>
      </w:r>
      <w:r w:rsidR="005D4DF3" w:rsidRPr="00421E24">
        <w:rPr>
          <w:rFonts w:ascii="Times New Roman" w:hAnsi="Times New Roman" w:cs="Times New Roman"/>
        </w:rPr>
        <w:t>s</w:t>
      </w:r>
      <w:r w:rsidRPr="00421E24">
        <w:rPr>
          <w:rFonts w:ascii="Times New Roman" w:hAnsi="Times New Roman" w:cs="Times New Roman"/>
        </w:rPr>
        <w:t xml:space="preserve"> d’établissement évoquent aussi leurs difficultés en terme de communication avec des familles qui ont un niveau d’étude élevé …</w:t>
      </w:r>
      <w:r w:rsidR="00421E24">
        <w:rPr>
          <w:rFonts w:ascii="Times New Roman" w:hAnsi="Times New Roman" w:cs="Times New Roman"/>
        </w:rPr>
        <w:t xml:space="preserve"> Ils </w:t>
      </w:r>
      <w:r w:rsidR="00421E24" w:rsidRPr="00421E24">
        <w:rPr>
          <w:rFonts w:ascii="Times New Roman" w:hAnsi="Times New Roman" w:cs="Times New Roman"/>
        </w:rPr>
        <w:t xml:space="preserve">essaient </w:t>
      </w:r>
      <w:r w:rsidR="00421E24">
        <w:rPr>
          <w:rFonts w:ascii="Times New Roman" w:hAnsi="Times New Roman" w:cs="Times New Roman"/>
        </w:rPr>
        <w:t xml:space="preserve">aussi </w:t>
      </w:r>
      <w:r w:rsidR="00421E24" w:rsidRPr="00421E24">
        <w:rPr>
          <w:rFonts w:ascii="Times New Roman" w:hAnsi="Times New Roman" w:cs="Times New Roman"/>
        </w:rPr>
        <w:t>de pousser les enseignants à signifier du positif aux parents</w:t>
      </w:r>
      <w:r w:rsidR="00421E24">
        <w:rPr>
          <w:rFonts w:ascii="Times New Roman" w:hAnsi="Times New Roman" w:cs="Times New Roman"/>
        </w:rPr>
        <w:t>.</w:t>
      </w:r>
    </w:p>
    <w:p w:rsidR="006E5D46" w:rsidRPr="00FD09CB" w:rsidRDefault="00421E24" w:rsidP="00421E24">
      <w:pPr>
        <w:pStyle w:val="Paragraphedeliste"/>
        <w:numPr>
          <w:ilvl w:val="0"/>
          <w:numId w:val="3"/>
        </w:numPr>
        <w:rPr>
          <w:rFonts w:ascii="Times New Roman" w:hAnsi="Times New Roman" w:cs="Times New Roman"/>
        </w:rPr>
      </w:pPr>
      <w:r w:rsidRPr="00FD09CB">
        <w:rPr>
          <w:rFonts w:ascii="Times New Roman" w:hAnsi="Times New Roman" w:cs="Times New Roman"/>
        </w:rPr>
        <w:t>A Libercourt, un projet au collège (classes de 6</w:t>
      </w:r>
      <w:r w:rsidRPr="00FD09CB">
        <w:rPr>
          <w:rFonts w:ascii="Times New Roman" w:hAnsi="Times New Roman" w:cs="Times New Roman"/>
          <w:vertAlign w:val="superscript"/>
        </w:rPr>
        <w:t>e</w:t>
      </w:r>
      <w:r w:rsidRPr="00FD09CB">
        <w:rPr>
          <w:rFonts w:ascii="Times New Roman" w:hAnsi="Times New Roman" w:cs="Times New Roman"/>
        </w:rPr>
        <w:t>) sur l’estime de soi est monté en partenariat avec les enseignants, le club de prév</w:t>
      </w:r>
      <w:r w:rsidR="001445A9">
        <w:rPr>
          <w:rFonts w:ascii="Times New Roman" w:hAnsi="Times New Roman" w:cs="Times New Roman"/>
        </w:rPr>
        <w:t>ention</w:t>
      </w:r>
      <w:r w:rsidRPr="00FD09CB">
        <w:rPr>
          <w:rFonts w:ascii="Times New Roman" w:hAnsi="Times New Roman" w:cs="Times New Roman"/>
        </w:rPr>
        <w:t>, le PRE, le centre de planification, les AS, le CPE… L’objectif est d’apprendre à mieux se connaître.</w:t>
      </w:r>
    </w:p>
    <w:p w:rsidR="005D4DF3" w:rsidRPr="00FD09CB" w:rsidRDefault="00421E24" w:rsidP="00A9387E">
      <w:pPr>
        <w:pStyle w:val="Paragraphedeliste1"/>
        <w:numPr>
          <w:ilvl w:val="0"/>
          <w:numId w:val="3"/>
        </w:numPr>
        <w:tabs>
          <w:tab w:val="left" w:pos="0"/>
        </w:tabs>
        <w:spacing w:after="0"/>
        <w:jc w:val="both"/>
        <w:rPr>
          <w:rFonts w:ascii="Times New Roman" w:hAnsi="Times New Roman" w:cs="Times New Roman"/>
        </w:rPr>
      </w:pPr>
      <w:r w:rsidRPr="00FD09CB">
        <w:rPr>
          <w:rFonts w:ascii="Times New Roman" w:hAnsi="Times New Roman" w:cs="Times New Roman"/>
        </w:rPr>
        <w:t>A V</w:t>
      </w:r>
      <w:r w:rsidR="005D4DF3" w:rsidRPr="00FD09CB">
        <w:rPr>
          <w:rFonts w:ascii="Times New Roman" w:hAnsi="Times New Roman" w:cs="Times New Roman"/>
        </w:rPr>
        <w:t>endin</w:t>
      </w:r>
      <w:r w:rsidRPr="00FD09CB">
        <w:rPr>
          <w:rFonts w:ascii="Times New Roman" w:hAnsi="Times New Roman" w:cs="Times New Roman"/>
        </w:rPr>
        <w:t>-L</w:t>
      </w:r>
      <w:r w:rsidR="005D4DF3" w:rsidRPr="00FD09CB">
        <w:rPr>
          <w:rFonts w:ascii="Times New Roman" w:hAnsi="Times New Roman" w:cs="Times New Roman"/>
        </w:rPr>
        <w:t>e</w:t>
      </w:r>
      <w:r w:rsidRPr="00FD09CB">
        <w:rPr>
          <w:rFonts w:ascii="Times New Roman" w:hAnsi="Times New Roman" w:cs="Times New Roman"/>
        </w:rPr>
        <w:t>-Vieil</w:t>
      </w:r>
      <w:r w:rsidR="005D4DF3" w:rsidRPr="00FD09CB">
        <w:rPr>
          <w:rFonts w:ascii="Times New Roman" w:hAnsi="Times New Roman" w:cs="Times New Roman"/>
        </w:rPr>
        <w:t xml:space="preserve"> </w:t>
      </w:r>
      <w:r w:rsidRPr="00FD09CB">
        <w:rPr>
          <w:rFonts w:ascii="Times New Roman" w:hAnsi="Times New Roman" w:cs="Times New Roman"/>
        </w:rPr>
        <w:t>et Douvrin</w:t>
      </w:r>
      <w:r w:rsidR="005D4DF3" w:rsidRPr="00FD09CB">
        <w:rPr>
          <w:rFonts w:ascii="Times New Roman" w:hAnsi="Times New Roman" w:cs="Times New Roman"/>
        </w:rPr>
        <w:t xml:space="preserve">: </w:t>
      </w:r>
      <w:r w:rsidRPr="00FD09CB">
        <w:rPr>
          <w:rFonts w:ascii="Times New Roman" w:hAnsi="Times New Roman" w:cs="Times New Roman"/>
        </w:rPr>
        <w:t xml:space="preserve">des </w:t>
      </w:r>
      <w:r w:rsidR="005D4DF3" w:rsidRPr="00FD09CB">
        <w:rPr>
          <w:rFonts w:ascii="Times New Roman" w:hAnsi="Times New Roman" w:cs="Times New Roman"/>
        </w:rPr>
        <w:t>rencontre</w:t>
      </w:r>
      <w:r w:rsidRPr="00FD09CB">
        <w:rPr>
          <w:rFonts w:ascii="Times New Roman" w:hAnsi="Times New Roman" w:cs="Times New Roman"/>
        </w:rPr>
        <w:t>s avec les</w:t>
      </w:r>
      <w:r w:rsidR="005D4DF3" w:rsidRPr="00FD09CB">
        <w:rPr>
          <w:rFonts w:ascii="Times New Roman" w:hAnsi="Times New Roman" w:cs="Times New Roman"/>
        </w:rPr>
        <w:t xml:space="preserve"> parents</w:t>
      </w:r>
      <w:r w:rsidRPr="00FD09CB">
        <w:rPr>
          <w:rFonts w:ascii="Times New Roman" w:hAnsi="Times New Roman" w:cs="Times New Roman"/>
        </w:rPr>
        <w:t xml:space="preserve"> sont organisées pour la 1ere scolarisation, à l’entrée en CP et à l’entrée en  6éme, avec utilisation de supports telle « </w:t>
      </w:r>
      <w:r w:rsidRPr="00FD09CB">
        <w:rPr>
          <w:rFonts w:ascii="Times New Roman" w:hAnsi="Times New Roman" w:cs="Times New Roman"/>
          <w:i/>
        </w:rPr>
        <w:t>la mallette des parents</w:t>
      </w:r>
      <w:r w:rsidRPr="00FD09CB">
        <w:rPr>
          <w:rFonts w:ascii="Times New Roman" w:hAnsi="Times New Roman" w:cs="Times New Roman"/>
        </w:rPr>
        <w:t> ».</w:t>
      </w:r>
    </w:p>
    <w:p w:rsidR="005D4DF3" w:rsidRDefault="005D4DF3">
      <w:pPr>
        <w:rPr>
          <w:rFonts w:ascii="Times New Roman" w:hAnsi="Times New Roman" w:cs="Times New Roman"/>
        </w:rPr>
      </w:pPr>
      <w:bookmarkStart w:id="0" w:name="_GoBack"/>
      <w:bookmarkEnd w:id="0"/>
    </w:p>
    <w:p w:rsidR="005D4DF3" w:rsidRPr="009F3C04" w:rsidRDefault="009F3C04" w:rsidP="009F3C04">
      <w:pPr>
        <w:pStyle w:val="Paragraphedeliste"/>
        <w:numPr>
          <w:ilvl w:val="0"/>
          <w:numId w:val="2"/>
        </w:numPr>
        <w:rPr>
          <w:rFonts w:ascii="Times New Roman" w:hAnsi="Times New Roman" w:cs="Times New Roman"/>
          <w:b/>
          <w:u w:val="single"/>
        </w:rPr>
      </w:pPr>
      <w:r w:rsidRPr="009F3C04">
        <w:rPr>
          <w:rFonts w:ascii="Times New Roman" w:hAnsi="Times New Roman" w:cs="Times New Roman"/>
          <w:b/>
          <w:u w:val="single"/>
        </w:rPr>
        <w:t>Les projets 2013 :</w:t>
      </w:r>
    </w:p>
    <w:p w:rsidR="005D4DF3" w:rsidRDefault="005D4DF3">
      <w:pPr>
        <w:rPr>
          <w:rFonts w:ascii="Times New Roman" w:hAnsi="Times New Roman" w:cs="Times New Roman"/>
        </w:rPr>
      </w:pPr>
    </w:p>
    <w:p w:rsidR="009F3C04" w:rsidRPr="009F3C04" w:rsidRDefault="009F3C04" w:rsidP="009F3C04">
      <w:pPr>
        <w:pStyle w:val="Paragraphedeliste1"/>
        <w:tabs>
          <w:tab w:val="left" w:pos="0"/>
          <w:tab w:val="left" w:pos="360"/>
        </w:tabs>
        <w:ind w:left="0"/>
        <w:rPr>
          <w:rFonts w:ascii="Times New Roman" w:hAnsi="Times New Roman" w:cs="Times New Roman"/>
        </w:rPr>
      </w:pPr>
      <w:r w:rsidRPr="009F3C04">
        <w:rPr>
          <w:rFonts w:ascii="Times New Roman" w:hAnsi="Times New Roman" w:cs="Times New Roman"/>
        </w:rPr>
        <w:t>2 pistes ont été envisagées lors du dernier comité local en juin :</w:t>
      </w:r>
    </w:p>
    <w:p w:rsidR="009F3C04" w:rsidRDefault="009F3C04" w:rsidP="009F3C04">
      <w:pPr>
        <w:pStyle w:val="Paragraphedeliste1"/>
        <w:numPr>
          <w:ilvl w:val="0"/>
          <w:numId w:val="5"/>
        </w:numPr>
        <w:tabs>
          <w:tab w:val="left" w:pos="0"/>
          <w:tab w:val="left" w:pos="360"/>
        </w:tabs>
        <w:ind w:left="0"/>
        <w:jc w:val="both"/>
      </w:pPr>
      <w:r w:rsidRPr="009F3C04">
        <w:rPr>
          <w:rFonts w:ascii="Times New Roman" w:hAnsi="Times New Roman" w:cs="Times New Roman"/>
          <w:b/>
        </w:rPr>
        <w:lastRenderedPageBreak/>
        <w:t xml:space="preserve">Un temps fort décentralisé sur plusieurs écoles/collèges: </w:t>
      </w:r>
      <w:r w:rsidRPr="009F3C04">
        <w:rPr>
          <w:rFonts w:ascii="Times New Roman" w:hAnsi="Times New Roman" w:cs="Times New Roman"/>
        </w:rPr>
        <w:t xml:space="preserve">une même journée, voire une semaine pour valoriser les actions locales et pérenniser le travail </w:t>
      </w:r>
      <w:r>
        <w:rPr>
          <w:rFonts w:ascii="Times New Roman" w:hAnsi="Times New Roman" w:cs="Times New Roman"/>
        </w:rPr>
        <w:t>autour de la relation familles/é</w:t>
      </w:r>
      <w:r w:rsidRPr="009F3C04">
        <w:rPr>
          <w:rFonts w:ascii="Times New Roman" w:hAnsi="Times New Roman" w:cs="Times New Roman"/>
        </w:rPr>
        <w:t>cole</w:t>
      </w:r>
      <w:r>
        <w:rPr>
          <w:rFonts w:ascii="Times New Roman" w:hAnsi="Times New Roman" w:cs="Times New Roman"/>
        </w:rPr>
        <w:t>.</w:t>
      </w:r>
      <w:r>
        <w:t xml:space="preserve"> </w:t>
      </w:r>
    </w:p>
    <w:p w:rsidR="009F3C04" w:rsidRPr="009F3C04" w:rsidRDefault="009F3C04" w:rsidP="00FD09CB">
      <w:pPr>
        <w:pStyle w:val="Paragraphedeliste1"/>
        <w:numPr>
          <w:ilvl w:val="0"/>
          <w:numId w:val="5"/>
        </w:numPr>
        <w:tabs>
          <w:tab w:val="left" w:pos="0"/>
          <w:tab w:val="left" w:pos="360"/>
        </w:tabs>
        <w:spacing w:after="0"/>
        <w:ind w:left="0"/>
        <w:jc w:val="both"/>
        <w:rPr>
          <w:rFonts w:ascii="Times New Roman" w:hAnsi="Times New Roman" w:cs="Times New Roman"/>
        </w:rPr>
      </w:pPr>
      <w:r w:rsidRPr="009F3C04">
        <w:rPr>
          <w:rFonts w:ascii="Times New Roman" w:hAnsi="Times New Roman" w:cs="Times New Roman"/>
          <w:b/>
        </w:rPr>
        <w:t>La thématique des nouvelles technologies :</w:t>
      </w:r>
      <w:r w:rsidRPr="009F3C04">
        <w:rPr>
          <w:rFonts w:ascii="Times New Roman" w:hAnsi="Times New Roman" w:cs="Times New Roman"/>
        </w:rPr>
        <w:t xml:space="preserve"> thématique absente du DVD « Le grand malentendu », elle n’en </w:t>
      </w:r>
      <w:r>
        <w:rPr>
          <w:rFonts w:ascii="Times New Roman" w:hAnsi="Times New Roman" w:cs="Times New Roman"/>
        </w:rPr>
        <w:t>est</w:t>
      </w:r>
      <w:r w:rsidRPr="009F3C04">
        <w:rPr>
          <w:rFonts w:ascii="Times New Roman" w:hAnsi="Times New Roman" w:cs="Times New Roman"/>
        </w:rPr>
        <w:t xml:space="preserve"> pas moins prédominante à l’heure actuelle.</w:t>
      </w:r>
    </w:p>
    <w:p w:rsidR="009F3C04" w:rsidRDefault="009F3C04" w:rsidP="00FD09CB">
      <w:pPr>
        <w:pStyle w:val="Paragraphedeliste1"/>
        <w:tabs>
          <w:tab w:val="left" w:pos="0"/>
          <w:tab w:val="left" w:pos="360"/>
        </w:tabs>
        <w:spacing w:after="0"/>
        <w:ind w:left="0"/>
        <w:jc w:val="both"/>
      </w:pPr>
    </w:p>
    <w:p w:rsidR="009F3C04" w:rsidRDefault="00233FE7" w:rsidP="00FD09CB">
      <w:pPr>
        <w:pStyle w:val="Paragraphedeliste1"/>
        <w:numPr>
          <w:ilvl w:val="0"/>
          <w:numId w:val="6"/>
        </w:numPr>
        <w:tabs>
          <w:tab w:val="left" w:pos="0"/>
          <w:tab w:val="left" w:pos="360"/>
        </w:tabs>
        <w:spacing w:after="0"/>
        <w:jc w:val="both"/>
        <w:rPr>
          <w:rFonts w:ascii="Times New Roman" w:hAnsi="Times New Roman" w:cs="Times New Roman"/>
        </w:rPr>
      </w:pPr>
      <w:r>
        <w:rPr>
          <w:rFonts w:ascii="Times New Roman" w:hAnsi="Times New Roman" w:cs="Times New Roman"/>
        </w:rPr>
        <w:t xml:space="preserve">Après discussion avec le groupe, il est convenu de grouper ces 2 thématiques, et d’organiser ce temps fort décentralisé en y incluant le thème des nouvelles technologies. </w:t>
      </w:r>
    </w:p>
    <w:p w:rsidR="00233FE7" w:rsidRPr="000A43F8" w:rsidRDefault="00233FE7" w:rsidP="00FD09CB">
      <w:pPr>
        <w:pStyle w:val="Paragraphedeliste1"/>
        <w:numPr>
          <w:ilvl w:val="0"/>
          <w:numId w:val="6"/>
        </w:numPr>
        <w:tabs>
          <w:tab w:val="left" w:pos="0"/>
          <w:tab w:val="left" w:pos="360"/>
        </w:tabs>
        <w:spacing w:after="0"/>
        <w:jc w:val="both"/>
        <w:rPr>
          <w:rFonts w:ascii="Times New Roman" w:hAnsi="Times New Roman" w:cs="Times New Roman"/>
        </w:rPr>
      </w:pPr>
      <w:r>
        <w:rPr>
          <w:rFonts w:ascii="Times New Roman" w:hAnsi="Times New Roman" w:cs="Times New Roman"/>
        </w:rPr>
        <w:t>Sont évoqués les jeux de société et les jeux coopératifs : Judith Duriez (Maître E) parle de sa difficulté à faire jouer les élèves durant les temps de cantine et de récré, jeux souvent absents dans les familles. Maryse Leduc parle de l’association « Pas-de-Côté »</w:t>
      </w:r>
      <w:r w:rsidR="000A43F8">
        <w:rPr>
          <w:rFonts w:ascii="Times New Roman" w:hAnsi="Times New Roman" w:cs="Times New Roman"/>
        </w:rPr>
        <w:t xml:space="preserve"> avec qui elle a travaillé pour le projet « Perle de sirène</w:t>
      </w:r>
      <w:r w:rsidR="00737CE4">
        <w:rPr>
          <w:rFonts w:ascii="Times New Roman" w:hAnsi="Times New Roman" w:cs="Times New Roman"/>
        </w:rPr>
        <w:sym w:font="Wingdings" w:char="F0AD"/>
      </w:r>
      <w:r w:rsidR="000A43F8">
        <w:rPr>
          <w:rFonts w:ascii="Times New Roman" w:hAnsi="Times New Roman" w:cs="Times New Roman"/>
        </w:rPr>
        <w:t> ». Cette association travaille en effet sur le thème « Ecole et coopération » et serait désireuse de proposer des outils aux acteurs de notre territoire</w:t>
      </w:r>
      <w:r w:rsidR="000A43F8">
        <w:t xml:space="preserve"> </w:t>
      </w:r>
      <w:r w:rsidR="000A43F8" w:rsidRPr="000A43F8">
        <w:rPr>
          <w:rFonts w:ascii="Times New Roman" w:hAnsi="Times New Roman" w:cs="Times New Roman"/>
        </w:rPr>
        <w:t>(conférence-débat ou soirée de construction collective par ex).</w:t>
      </w:r>
    </w:p>
    <w:p w:rsidR="00233FE7" w:rsidRPr="000A43F8" w:rsidRDefault="00233FE7" w:rsidP="00FD09CB">
      <w:pPr>
        <w:pStyle w:val="Paragraphedeliste1"/>
        <w:numPr>
          <w:ilvl w:val="0"/>
          <w:numId w:val="6"/>
        </w:numPr>
        <w:tabs>
          <w:tab w:val="left" w:pos="0"/>
          <w:tab w:val="left" w:pos="360"/>
        </w:tabs>
        <w:spacing w:after="0"/>
        <w:jc w:val="both"/>
        <w:rPr>
          <w:rFonts w:ascii="Times New Roman" w:hAnsi="Times New Roman" w:cs="Times New Roman"/>
        </w:rPr>
      </w:pPr>
      <w:r>
        <w:rPr>
          <w:rFonts w:ascii="Times New Roman" w:hAnsi="Times New Roman" w:cs="Times New Roman"/>
        </w:rPr>
        <w:t xml:space="preserve">Un groupe de travail est constitué et se rencontrera le jeudi </w:t>
      </w:r>
      <w:r w:rsidRPr="00A9387E">
        <w:rPr>
          <w:rFonts w:ascii="Times New Roman" w:hAnsi="Times New Roman" w:cs="Times New Roman"/>
        </w:rPr>
        <w:t>4 octobre de 9h à 10h au Centre Social de Mazingarbe</w:t>
      </w:r>
      <w:r>
        <w:rPr>
          <w:rFonts w:ascii="Times New Roman" w:hAnsi="Times New Roman" w:cs="Times New Roman"/>
        </w:rPr>
        <w:t xml:space="preserve">. Y participera </w:t>
      </w:r>
      <w:r w:rsidR="000A43F8">
        <w:rPr>
          <w:rFonts w:ascii="Times New Roman" w:hAnsi="Times New Roman" w:cs="Times New Roman"/>
        </w:rPr>
        <w:t>donc</w:t>
      </w:r>
      <w:r w:rsidRPr="000A43F8">
        <w:rPr>
          <w:rFonts w:ascii="Times New Roman" w:hAnsi="Times New Roman" w:cs="Times New Roman"/>
        </w:rPr>
        <w:t xml:space="preserve"> </w:t>
      </w:r>
      <w:r w:rsidR="000A43F8" w:rsidRPr="000A43F8">
        <w:rPr>
          <w:rFonts w:ascii="Times New Roman" w:hAnsi="Times New Roman" w:cs="Times New Roman"/>
        </w:rPr>
        <w:t xml:space="preserve">Stéphanie </w:t>
      </w:r>
      <w:proofErr w:type="spellStart"/>
      <w:r w:rsidR="000A43F8" w:rsidRPr="000A43F8">
        <w:rPr>
          <w:rFonts w:ascii="Times New Roman" w:hAnsi="Times New Roman" w:cs="Times New Roman"/>
        </w:rPr>
        <w:t>Hébrard</w:t>
      </w:r>
      <w:proofErr w:type="spellEnd"/>
      <w:r w:rsidR="000A43F8">
        <w:rPr>
          <w:rFonts w:ascii="Times New Roman" w:hAnsi="Times New Roman" w:cs="Times New Roman"/>
        </w:rPr>
        <w:t xml:space="preserve"> du « Pas-de-Côté » pour une présentation de ses outils.</w:t>
      </w:r>
    </w:p>
    <w:p w:rsidR="00233FE7" w:rsidRDefault="00233FE7" w:rsidP="00233FE7">
      <w:pPr>
        <w:pStyle w:val="Paragraphedeliste1"/>
        <w:tabs>
          <w:tab w:val="left" w:pos="0"/>
          <w:tab w:val="left" w:pos="360"/>
        </w:tabs>
        <w:spacing w:after="0"/>
        <w:ind w:left="360"/>
        <w:jc w:val="both"/>
        <w:rPr>
          <w:rFonts w:ascii="Times New Roman" w:hAnsi="Times New Roman" w:cs="Times New Roman"/>
        </w:rPr>
      </w:pPr>
      <w:r>
        <w:rPr>
          <w:rFonts w:ascii="Times New Roman" w:hAnsi="Times New Roman" w:cs="Times New Roman"/>
        </w:rPr>
        <w:tab/>
      </w:r>
    </w:p>
    <w:p w:rsidR="00233FE7" w:rsidRDefault="00233FE7" w:rsidP="00737CE4">
      <w:pPr>
        <w:pStyle w:val="Paragraphedeliste1"/>
        <w:numPr>
          <w:ilvl w:val="0"/>
          <w:numId w:val="5"/>
        </w:numPr>
        <w:tabs>
          <w:tab w:val="left" w:pos="0"/>
          <w:tab w:val="left" w:pos="360"/>
        </w:tabs>
        <w:spacing w:after="0"/>
        <w:ind w:left="0" w:hanging="284"/>
        <w:jc w:val="both"/>
        <w:rPr>
          <w:rFonts w:ascii="Times New Roman" w:hAnsi="Times New Roman" w:cs="Times New Roman"/>
        </w:rPr>
      </w:pPr>
      <w:r>
        <w:rPr>
          <w:rFonts w:ascii="Times New Roman" w:hAnsi="Times New Roman" w:cs="Times New Roman"/>
        </w:rPr>
        <w:t>Durant la pause</w:t>
      </w:r>
      <w:r w:rsidR="000A43F8">
        <w:rPr>
          <w:rFonts w:ascii="Times New Roman" w:hAnsi="Times New Roman" w:cs="Times New Roman"/>
        </w:rPr>
        <w:t xml:space="preserve">, </w:t>
      </w:r>
      <w:r w:rsidR="00737CE4">
        <w:rPr>
          <w:rFonts w:ascii="Times New Roman" w:hAnsi="Times New Roman" w:cs="Times New Roman"/>
        </w:rPr>
        <w:t>une nouvelle idée a émergé : celle de travailler sur le thème des « </w:t>
      </w:r>
      <w:r w:rsidR="00737CE4" w:rsidRPr="00737CE4">
        <w:rPr>
          <w:rFonts w:ascii="Times New Roman" w:hAnsi="Times New Roman" w:cs="Times New Roman"/>
          <w:b/>
        </w:rPr>
        <w:t>Vacances Familiales</w:t>
      </w:r>
      <w:r w:rsidR="00737CE4">
        <w:rPr>
          <w:rFonts w:ascii="Times New Roman" w:hAnsi="Times New Roman" w:cs="Times New Roman"/>
        </w:rPr>
        <w:t> ». A ce</w:t>
      </w:r>
      <w:r w:rsidR="00A9387E">
        <w:rPr>
          <w:rFonts w:ascii="Times New Roman" w:hAnsi="Times New Roman" w:cs="Times New Roman"/>
        </w:rPr>
        <w:t>t</w:t>
      </w:r>
      <w:r w:rsidR="00737CE4">
        <w:rPr>
          <w:rFonts w:ascii="Times New Roman" w:hAnsi="Times New Roman" w:cs="Times New Roman"/>
        </w:rPr>
        <w:t xml:space="preserve"> effet, </w:t>
      </w:r>
      <w:proofErr w:type="spellStart"/>
      <w:r w:rsidR="00737CE4">
        <w:rPr>
          <w:rFonts w:ascii="Times New Roman" w:hAnsi="Times New Roman" w:cs="Times New Roman"/>
        </w:rPr>
        <w:t>Thérésa</w:t>
      </w:r>
      <w:proofErr w:type="spellEnd"/>
      <w:r w:rsidR="00737CE4">
        <w:rPr>
          <w:rFonts w:ascii="Times New Roman" w:hAnsi="Times New Roman" w:cs="Times New Roman"/>
        </w:rPr>
        <w:t xml:space="preserve"> </w:t>
      </w:r>
      <w:proofErr w:type="spellStart"/>
      <w:r w:rsidR="00737CE4">
        <w:rPr>
          <w:rFonts w:ascii="Times New Roman" w:hAnsi="Times New Roman" w:cs="Times New Roman"/>
        </w:rPr>
        <w:t>Coustenoble</w:t>
      </w:r>
      <w:proofErr w:type="spellEnd"/>
      <w:r w:rsidR="00737CE4">
        <w:rPr>
          <w:rFonts w:ascii="Times New Roman" w:hAnsi="Times New Roman" w:cs="Times New Roman"/>
        </w:rPr>
        <w:t xml:space="preserve"> (Culture et Liberté) présentera le jeu coopératif crée sur </w:t>
      </w:r>
      <w:r w:rsidR="00A9387E">
        <w:rPr>
          <w:rFonts w:ascii="Times New Roman" w:hAnsi="Times New Roman" w:cs="Times New Roman"/>
        </w:rPr>
        <w:t>c</w:t>
      </w:r>
      <w:r w:rsidR="00737CE4">
        <w:rPr>
          <w:rFonts w:ascii="Times New Roman" w:hAnsi="Times New Roman" w:cs="Times New Roman"/>
        </w:rPr>
        <w:t xml:space="preserve">e thème lors du prochain comité local. Ce thème pourrait donner lieu à la constitution d’un autre groupe de travail sur le thème des Vacances Familiales. </w:t>
      </w:r>
    </w:p>
    <w:p w:rsidR="00233FE7" w:rsidRDefault="00233FE7" w:rsidP="00233FE7">
      <w:pPr>
        <w:pStyle w:val="Paragraphedeliste1"/>
        <w:tabs>
          <w:tab w:val="left" w:pos="0"/>
          <w:tab w:val="left" w:pos="360"/>
        </w:tabs>
        <w:spacing w:after="0"/>
        <w:jc w:val="both"/>
        <w:rPr>
          <w:rFonts w:ascii="Times New Roman" w:hAnsi="Times New Roman" w:cs="Times New Roman"/>
        </w:rPr>
      </w:pPr>
    </w:p>
    <w:p w:rsidR="00233FE7" w:rsidRDefault="00737CE4" w:rsidP="00737CE4">
      <w:pPr>
        <w:pStyle w:val="Paragraphedeliste1"/>
        <w:tabs>
          <w:tab w:val="left" w:pos="0"/>
          <w:tab w:val="left" w:pos="360"/>
        </w:tabs>
        <w:spacing w:after="0"/>
        <w:ind w:left="0"/>
        <w:jc w:val="both"/>
        <w:rPr>
          <w:rFonts w:ascii="Times New Roman" w:hAnsi="Times New Roman" w:cs="Times New Roman"/>
        </w:rPr>
      </w:pPr>
      <w:r>
        <w:rPr>
          <w:rFonts w:ascii="Times New Roman" w:hAnsi="Times New Roman" w:cs="Times New Roman"/>
        </w:rPr>
        <w:sym w:font="Wingdings" w:char="F0AD"/>
      </w:r>
      <w:r w:rsidRPr="00A9387E">
        <w:rPr>
          <w:rFonts w:ascii="Times New Roman" w:hAnsi="Times New Roman" w:cs="Times New Roman"/>
          <w:u w:val="single"/>
        </w:rPr>
        <w:t>Projet « Perle de sirène »</w:t>
      </w:r>
      <w:r>
        <w:rPr>
          <w:rFonts w:ascii="Times New Roman" w:hAnsi="Times New Roman" w:cs="Times New Roman"/>
        </w:rPr>
        <w:t> : Maryse donne aux membres du comité des informations sur la formation suivie par plusieurs parents et professionnels du territoire. Les personnes formées se verront remettre une attestation. Des jeux coopératifs ont été achetés dans le cadre du projet. L’idée est de les faire circuler dans le réseau pour jouer ensemble (une structure en invitant une autre…). Une réunion bilan est prévue le jeudi 4 octobre de 10h à 12h.</w:t>
      </w:r>
    </w:p>
    <w:p w:rsidR="005D4DF3" w:rsidRDefault="005D4DF3">
      <w:pPr>
        <w:rPr>
          <w:rFonts w:ascii="Times New Roman" w:hAnsi="Times New Roman" w:cs="Times New Roman"/>
        </w:rPr>
      </w:pPr>
    </w:p>
    <w:p w:rsidR="005D4DF3" w:rsidRPr="009F3C04" w:rsidRDefault="009F3C04" w:rsidP="009F3C04">
      <w:pPr>
        <w:pStyle w:val="Paragraphedeliste"/>
        <w:numPr>
          <w:ilvl w:val="0"/>
          <w:numId w:val="2"/>
        </w:numPr>
        <w:rPr>
          <w:rFonts w:ascii="Times New Roman" w:hAnsi="Times New Roman" w:cs="Times New Roman"/>
        </w:rPr>
      </w:pPr>
      <w:r>
        <w:rPr>
          <w:rFonts w:ascii="Times New Roman" w:hAnsi="Times New Roman" w:cs="Times New Roman"/>
          <w:b/>
          <w:u w:val="single"/>
        </w:rPr>
        <w:t>Les actualités :</w:t>
      </w:r>
    </w:p>
    <w:p w:rsidR="00737CE4" w:rsidRDefault="00737CE4" w:rsidP="009F3C04">
      <w:pPr>
        <w:pStyle w:val="Paragraphedeliste1"/>
        <w:tabs>
          <w:tab w:val="left" w:pos="0"/>
        </w:tabs>
        <w:ind w:left="0"/>
        <w:rPr>
          <w:rFonts w:ascii="Times New Roman" w:hAnsi="Times New Roman" w:cs="Times New Roman"/>
        </w:rPr>
      </w:pPr>
    </w:p>
    <w:p w:rsidR="00737CE4" w:rsidRDefault="00737CE4" w:rsidP="009F3C04">
      <w:pPr>
        <w:pStyle w:val="Paragraphedeliste1"/>
        <w:tabs>
          <w:tab w:val="left" w:pos="0"/>
        </w:tabs>
        <w:ind w:left="0"/>
        <w:rPr>
          <w:rFonts w:ascii="Times New Roman" w:hAnsi="Times New Roman" w:cs="Times New Roman"/>
        </w:rPr>
      </w:pPr>
      <w:r>
        <w:rPr>
          <w:rFonts w:ascii="Times New Roman" w:hAnsi="Times New Roman" w:cs="Times New Roman"/>
        </w:rPr>
        <w:t>Anne-Françoise nous présente les actualités départementales et nationales :</w:t>
      </w:r>
    </w:p>
    <w:p w:rsidR="009F3C04" w:rsidRDefault="009F3C04" w:rsidP="00A9387E">
      <w:pPr>
        <w:pStyle w:val="Paragraphedeliste1"/>
        <w:numPr>
          <w:ilvl w:val="0"/>
          <w:numId w:val="8"/>
        </w:numPr>
        <w:tabs>
          <w:tab w:val="left" w:pos="0"/>
        </w:tabs>
        <w:jc w:val="both"/>
        <w:rPr>
          <w:rFonts w:ascii="Times New Roman" w:hAnsi="Times New Roman" w:cs="Times New Roman"/>
        </w:rPr>
      </w:pPr>
      <w:r w:rsidRPr="009F3C04">
        <w:rPr>
          <w:rFonts w:ascii="Times New Roman" w:hAnsi="Times New Roman" w:cs="Times New Roman"/>
        </w:rPr>
        <w:t>Le schéma Départemental Enfance/Famille</w:t>
      </w:r>
      <w:r>
        <w:rPr>
          <w:rFonts w:ascii="Times New Roman" w:hAnsi="Times New Roman" w:cs="Times New Roman"/>
        </w:rPr>
        <w:t> :</w:t>
      </w:r>
      <w:r w:rsidR="00737CE4">
        <w:rPr>
          <w:rFonts w:ascii="Times New Roman" w:hAnsi="Times New Roman" w:cs="Times New Roman"/>
        </w:rPr>
        <w:t xml:space="preserve"> </w:t>
      </w:r>
      <w:r w:rsidR="002639E7">
        <w:rPr>
          <w:rFonts w:ascii="Times New Roman" w:hAnsi="Times New Roman" w:cs="Times New Roman"/>
        </w:rPr>
        <w:t xml:space="preserve">une réunion est </w:t>
      </w:r>
      <w:proofErr w:type="gramStart"/>
      <w:r w:rsidR="002639E7">
        <w:rPr>
          <w:rFonts w:ascii="Times New Roman" w:hAnsi="Times New Roman" w:cs="Times New Roman"/>
        </w:rPr>
        <w:t>organisée</w:t>
      </w:r>
      <w:proofErr w:type="gramEnd"/>
      <w:r w:rsidR="002639E7">
        <w:rPr>
          <w:rFonts w:ascii="Times New Roman" w:hAnsi="Times New Roman" w:cs="Times New Roman"/>
        </w:rPr>
        <w:t xml:space="preserve"> prochainement par le CG62, plusieurs membres du comité y participent et transmettront ultérieurement les informations recueillies. </w:t>
      </w:r>
    </w:p>
    <w:p w:rsidR="002639E7" w:rsidRPr="002639E7" w:rsidRDefault="002639E7" w:rsidP="00A9387E">
      <w:pPr>
        <w:pStyle w:val="Paragraphedeliste1"/>
        <w:numPr>
          <w:ilvl w:val="0"/>
          <w:numId w:val="8"/>
        </w:numPr>
        <w:tabs>
          <w:tab w:val="left" w:pos="720"/>
        </w:tabs>
        <w:jc w:val="both"/>
        <w:rPr>
          <w:i/>
        </w:rPr>
      </w:pPr>
      <w:r>
        <w:rPr>
          <w:rFonts w:ascii="Times New Roman" w:hAnsi="Times New Roman" w:cs="Times New Roman"/>
        </w:rPr>
        <w:t>Présentation d’une étude du C</w:t>
      </w:r>
      <w:r w:rsidRPr="002639E7">
        <w:rPr>
          <w:rFonts w:ascii="Times New Roman" w:hAnsi="Times New Roman" w:cs="Times New Roman"/>
        </w:rPr>
        <w:t xml:space="preserve">entre d’Analyse </w:t>
      </w:r>
      <w:r>
        <w:rPr>
          <w:rFonts w:ascii="Times New Roman" w:hAnsi="Times New Roman" w:cs="Times New Roman"/>
        </w:rPr>
        <w:t>Stratégique mandaté par l’E</w:t>
      </w:r>
      <w:r w:rsidRPr="002639E7">
        <w:rPr>
          <w:rFonts w:ascii="Times New Roman" w:hAnsi="Times New Roman" w:cs="Times New Roman"/>
        </w:rPr>
        <w:t>tat sur l’axe parentalité (synthèse sur le site parents62.org</w:t>
      </w:r>
      <w:r>
        <w:rPr>
          <w:rFonts w:ascii="Times New Roman" w:hAnsi="Times New Roman" w:cs="Times New Roman"/>
        </w:rPr>
        <w:t xml:space="preserve"> </w:t>
      </w:r>
      <w:r w:rsidRPr="002639E7">
        <w:rPr>
          <w:rFonts w:ascii="Times New Roman" w:hAnsi="Times New Roman" w:cs="Times New Roman"/>
        </w:rPr>
        <w:t xml:space="preserve">- </w:t>
      </w:r>
      <w:hyperlink r:id="rId6" w:history="1">
        <w:r w:rsidRPr="002639E7">
          <w:rPr>
            <w:rStyle w:val="Lienhypertexte"/>
            <w:rFonts w:ascii="Times New Roman" w:hAnsi="Times New Roman" w:cs="Times New Roman"/>
          </w:rPr>
          <w:t>http://www.parent62.org/?p=6940-</w:t>
        </w:r>
      </w:hyperlink>
      <w:r>
        <w:t xml:space="preserve">  </w:t>
      </w:r>
      <w:r w:rsidRPr="002639E7">
        <w:rPr>
          <w:rFonts w:ascii="Times New Roman" w:hAnsi="Times New Roman" w:cs="Times New Roman"/>
        </w:rPr>
        <w:t>et dans les ASH du 7 Septembre 2012).</w:t>
      </w:r>
    </w:p>
    <w:p w:rsidR="002639E7" w:rsidRPr="002639E7" w:rsidRDefault="002639E7" w:rsidP="00A9387E">
      <w:pPr>
        <w:pStyle w:val="Paragraphedeliste1"/>
        <w:numPr>
          <w:ilvl w:val="0"/>
          <w:numId w:val="8"/>
        </w:numPr>
        <w:jc w:val="both"/>
        <w:rPr>
          <w:rFonts w:ascii="Times New Roman" w:hAnsi="Times New Roman" w:cs="Times New Roman"/>
          <w:i/>
        </w:rPr>
      </w:pPr>
      <w:r w:rsidRPr="002639E7">
        <w:rPr>
          <w:rFonts w:ascii="Times New Roman" w:hAnsi="Times New Roman" w:cs="Times New Roman"/>
        </w:rPr>
        <w:t>Présentation d’une étude sur l’homoparentalité par Anne Condorcet</w:t>
      </w:r>
      <w:r>
        <w:rPr>
          <w:rFonts w:ascii="Times New Roman" w:hAnsi="Times New Roman" w:cs="Times New Roman"/>
        </w:rPr>
        <w:t xml:space="preserve">, disponible sur parent62.org et à l’adresse suivante : </w:t>
      </w:r>
      <w:hyperlink r:id="rId7" w:history="1">
        <w:r w:rsidRPr="002639E7">
          <w:rPr>
            <w:rStyle w:val="Lienhypertexte"/>
            <w:rFonts w:ascii="Times New Roman" w:hAnsi="Times New Roman" w:cs="Times New Roman"/>
          </w:rPr>
          <w:t>http://id.erudit.org/iderudit/1008145ar</w:t>
        </w:r>
      </w:hyperlink>
    </w:p>
    <w:p w:rsidR="002639E7" w:rsidRDefault="002639E7" w:rsidP="002639E7">
      <w:pPr>
        <w:pStyle w:val="Paragraphedeliste1"/>
        <w:numPr>
          <w:ilvl w:val="0"/>
          <w:numId w:val="1"/>
        </w:numPr>
        <w:tabs>
          <w:tab w:val="clear" w:pos="432"/>
          <w:tab w:val="left" w:pos="142"/>
          <w:tab w:val="num" w:pos="851"/>
        </w:tabs>
        <w:ind w:left="0" w:firstLine="426"/>
        <w:rPr>
          <w:b/>
        </w:rPr>
      </w:pPr>
      <w:r>
        <w:rPr>
          <w:rFonts w:ascii="Times New Roman" w:hAnsi="Times New Roman" w:cs="Times New Roman"/>
          <w:b/>
          <w:u w:val="single"/>
        </w:rPr>
        <w:t>Prochain Comité Local :</w:t>
      </w:r>
    </w:p>
    <w:p w:rsidR="002639E7" w:rsidRDefault="002639E7" w:rsidP="002639E7">
      <w:pPr>
        <w:pStyle w:val="Paragraphedeliste1"/>
        <w:pBdr>
          <w:top w:val="single" w:sz="4" w:space="1" w:color="auto"/>
          <w:left w:val="single" w:sz="4" w:space="4" w:color="auto"/>
          <w:bottom w:val="single" w:sz="4" w:space="1" w:color="auto"/>
          <w:right w:val="single" w:sz="4" w:space="4" w:color="auto"/>
        </w:pBdr>
        <w:shd w:val="pct10" w:color="auto" w:fill="auto"/>
        <w:tabs>
          <w:tab w:val="left" w:pos="720"/>
        </w:tabs>
        <w:jc w:val="center"/>
        <w:rPr>
          <w:rFonts w:ascii="Times New Roman" w:hAnsi="Times New Roman" w:cs="Times New Roman"/>
          <w:b/>
        </w:rPr>
      </w:pPr>
      <w:r>
        <w:rPr>
          <w:rFonts w:ascii="Times New Roman" w:hAnsi="Times New Roman" w:cs="Times New Roman"/>
          <w:b/>
        </w:rPr>
        <w:t>Le MARDI 8 JANVIER 201</w:t>
      </w:r>
      <w:r w:rsidR="006B1DF6">
        <w:rPr>
          <w:rFonts w:ascii="Times New Roman" w:hAnsi="Times New Roman" w:cs="Times New Roman"/>
          <w:b/>
        </w:rPr>
        <w:t>3</w:t>
      </w:r>
      <w:r>
        <w:rPr>
          <w:rFonts w:ascii="Times New Roman" w:hAnsi="Times New Roman" w:cs="Times New Roman"/>
          <w:b/>
        </w:rPr>
        <w:t xml:space="preserve"> à 9h</w:t>
      </w:r>
    </w:p>
    <w:p w:rsidR="002639E7" w:rsidRPr="002639E7" w:rsidRDefault="002639E7" w:rsidP="002639E7">
      <w:pPr>
        <w:pStyle w:val="Paragraphedeliste1"/>
        <w:pBdr>
          <w:top w:val="single" w:sz="4" w:space="1" w:color="auto"/>
          <w:left w:val="single" w:sz="4" w:space="4" w:color="auto"/>
          <w:bottom w:val="single" w:sz="4" w:space="1" w:color="auto"/>
          <w:right w:val="single" w:sz="4" w:space="4" w:color="auto"/>
        </w:pBdr>
        <w:shd w:val="pct10" w:color="auto" w:fill="auto"/>
        <w:tabs>
          <w:tab w:val="left" w:pos="720"/>
        </w:tabs>
        <w:jc w:val="center"/>
        <w:rPr>
          <w:rFonts w:ascii="Times New Roman" w:hAnsi="Times New Roman" w:cs="Times New Roman"/>
          <w:b/>
        </w:rPr>
      </w:pPr>
      <w:r>
        <w:rPr>
          <w:rFonts w:ascii="Times New Roman" w:hAnsi="Times New Roman" w:cs="Times New Roman"/>
          <w:b/>
        </w:rPr>
        <w:t xml:space="preserve">Au Centre Social </w:t>
      </w:r>
      <w:proofErr w:type="spellStart"/>
      <w:r>
        <w:rPr>
          <w:rFonts w:ascii="Times New Roman" w:hAnsi="Times New Roman" w:cs="Times New Roman"/>
          <w:b/>
        </w:rPr>
        <w:t>Kaleïdo</w:t>
      </w:r>
      <w:proofErr w:type="spellEnd"/>
      <w:r>
        <w:rPr>
          <w:rFonts w:ascii="Times New Roman" w:hAnsi="Times New Roman" w:cs="Times New Roman"/>
          <w:b/>
        </w:rPr>
        <w:t xml:space="preserve"> de Noyelles-sous-Lens</w:t>
      </w:r>
    </w:p>
    <w:sectPr w:rsidR="002639E7" w:rsidRPr="002639E7" w:rsidSect="00A2541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font230">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6">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420DD6"/>
    <w:lvl w:ilvl="0">
      <w:start w:val="1"/>
      <w:numFmt w:val="bullet"/>
      <w:lvlText w:val=""/>
      <w:lvlJc w:val="left"/>
      <w:pPr>
        <w:tabs>
          <w:tab w:val="num" w:pos="432"/>
        </w:tabs>
        <w:ind w:left="432" w:hanging="432"/>
      </w:pPr>
      <w:rPr>
        <w:rFonts w:ascii="Wingdings" w:hAnsi="Wingding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B0F6276"/>
    <w:multiLevelType w:val="hybridMultilevel"/>
    <w:tmpl w:val="9B1C1350"/>
    <w:lvl w:ilvl="0" w:tplc="7A4E677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C01410"/>
    <w:multiLevelType w:val="hybridMultilevel"/>
    <w:tmpl w:val="C28E3CA6"/>
    <w:lvl w:ilvl="0" w:tplc="7DD6E9B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6E12A3"/>
    <w:multiLevelType w:val="hybridMultilevel"/>
    <w:tmpl w:val="6BE6B4B8"/>
    <w:lvl w:ilvl="0" w:tplc="9746CF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45A36C8"/>
    <w:multiLevelType w:val="hybridMultilevel"/>
    <w:tmpl w:val="DC509E3E"/>
    <w:lvl w:ilvl="0" w:tplc="7DD6E9B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CC21EF"/>
    <w:multiLevelType w:val="hybridMultilevel"/>
    <w:tmpl w:val="1BC015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D8E7202"/>
    <w:multiLevelType w:val="hybridMultilevel"/>
    <w:tmpl w:val="1542036A"/>
    <w:lvl w:ilvl="0" w:tplc="040C000F">
      <w:start w:val="1"/>
      <w:numFmt w:val="decimal"/>
      <w:lvlText w:val="%1."/>
      <w:lvlJc w:val="left"/>
      <w:pPr>
        <w:ind w:left="755" w:hanging="360"/>
      </w:pPr>
    </w:lvl>
    <w:lvl w:ilvl="1" w:tplc="040C0019" w:tentative="1">
      <w:start w:val="1"/>
      <w:numFmt w:val="lowerLetter"/>
      <w:lvlText w:val="%2."/>
      <w:lvlJc w:val="left"/>
      <w:pPr>
        <w:ind w:left="1475" w:hanging="360"/>
      </w:pPr>
    </w:lvl>
    <w:lvl w:ilvl="2" w:tplc="040C001B" w:tentative="1">
      <w:start w:val="1"/>
      <w:numFmt w:val="lowerRoman"/>
      <w:lvlText w:val="%3."/>
      <w:lvlJc w:val="right"/>
      <w:pPr>
        <w:ind w:left="2195" w:hanging="180"/>
      </w:pPr>
    </w:lvl>
    <w:lvl w:ilvl="3" w:tplc="040C000F" w:tentative="1">
      <w:start w:val="1"/>
      <w:numFmt w:val="decimal"/>
      <w:lvlText w:val="%4."/>
      <w:lvlJc w:val="left"/>
      <w:pPr>
        <w:ind w:left="2915" w:hanging="360"/>
      </w:pPr>
    </w:lvl>
    <w:lvl w:ilvl="4" w:tplc="040C0019" w:tentative="1">
      <w:start w:val="1"/>
      <w:numFmt w:val="lowerLetter"/>
      <w:lvlText w:val="%5."/>
      <w:lvlJc w:val="left"/>
      <w:pPr>
        <w:ind w:left="3635" w:hanging="360"/>
      </w:pPr>
    </w:lvl>
    <w:lvl w:ilvl="5" w:tplc="040C001B" w:tentative="1">
      <w:start w:val="1"/>
      <w:numFmt w:val="lowerRoman"/>
      <w:lvlText w:val="%6."/>
      <w:lvlJc w:val="right"/>
      <w:pPr>
        <w:ind w:left="4355" w:hanging="180"/>
      </w:pPr>
    </w:lvl>
    <w:lvl w:ilvl="6" w:tplc="040C000F" w:tentative="1">
      <w:start w:val="1"/>
      <w:numFmt w:val="decimal"/>
      <w:lvlText w:val="%7."/>
      <w:lvlJc w:val="left"/>
      <w:pPr>
        <w:ind w:left="5075" w:hanging="360"/>
      </w:pPr>
    </w:lvl>
    <w:lvl w:ilvl="7" w:tplc="040C0019" w:tentative="1">
      <w:start w:val="1"/>
      <w:numFmt w:val="lowerLetter"/>
      <w:lvlText w:val="%8."/>
      <w:lvlJc w:val="left"/>
      <w:pPr>
        <w:ind w:left="5795" w:hanging="360"/>
      </w:pPr>
    </w:lvl>
    <w:lvl w:ilvl="8" w:tplc="040C001B" w:tentative="1">
      <w:start w:val="1"/>
      <w:numFmt w:val="lowerRoman"/>
      <w:lvlText w:val="%9."/>
      <w:lvlJc w:val="right"/>
      <w:pPr>
        <w:ind w:left="6515" w:hanging="180"/>
      </w:pPr>
    </w:lvl>
  </w:abstractNum>
  <w:num w:numId="1">
    <w:abstractNumId w:val="0"/>
  </w:num>
  <w:num w:numId="2">
    <w:abstractNumId w:val="3"/>
  </w:num>
  <w:num w:numId="3">
    <w:abstractNumId w:val="4"/>
  </w:num>
  <w:num w:numId="4">
    <w:abstractNumId w:val="2"/>
  </w:num>
  <w:num w:numId="5">
    <w:abstractNumId w:val="8"/>
  </w:num>
  <w:num w:numId="6">
    <w:abstractNumId w:val="5"/>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D7F85"/>
    <w:rsid w:val="00010F86"/>
    <w:rsid w:val="000A43F8"/>
    <w:rsid w:val="000F1C38"/>
    <w:rsid w:val="00103BDE"/>
    <w:rsid w:val="00122E3D"/>
    <w:rsid w:val="001445A9"/>
    <w:rsid w:val="00165532"/>
    <w:rsid w:val="001C247B"/>
    <w:rsid w:val="00233FE7"/>
    <w:rsid w:val="002639E7"/>
    <w:rsid w:val="00282D99"/>
    <w:rsid w:val="002D2EFE"/>
    <w:rsid w:val="002F5899"/>
    <w:rsid w:val="00317C04"/>
    <w:rsid w:val="0032637B"/>
    <w:rsid w:val="003460CB"/>
    <w:rsid w:val="003A1C71"/>
    <w:rsid w:val="003D4348"/>
    <w:rsid w:val="003F5CF1"/>
    <w:rsid w:val="00421E24"/>
    <w:rsid w:val="00435E52"/>
    <w:rsid w:val="00441AC7"/>
    <w:rsid w:val="004C65EB"/>
    <w:rsid w:val="004C7B84"/>
    <w:rsid w:val="004E341D"/>
    <w:rsid w:val="0053209D"/>
    <w:rsid w:val="005D4DF3"/>
    <w:rsid w:val="006327D9"/>
    <w:rsid w:val="006611E2"/>
    <w:rsid w:val="006618D3"/>
    <w:rsid w:val="0066589F"/>
    <w:rsid w:val="006B1DF6"/>
    <w:rsid w:val="006B63F4"/>
    <w:rsid w:val="006E5D46"/>
    <w:rsid w:val="00722CE2"/>
    <w:rsid w:val="00737CE4"/>
    <w:rsid w:val="0076496C"/>
    <w:rsid w:val="00776B64"/>
    <w:rsid w:val="00786AB4"/>
    <w:rsid w:val="007F417D"/>
    <w:rsid w:val="0080427A"/>
    <w:rsid w:val="008052FF"/>
    <w:rsid w:val="00807F61"/>
    <w:rsid w:val="008116C9"/>
    <w:rsid w:val="00834EF8"/>
    <w:rsid w:val="008B5926"/>
    <w:rsid w:val="00920143"/>
    <w:rsid w:val="009654FE"/>
    <w:rsid w:val="009F3C04"/>
    <w:rsid w:val="00A2541A"/>
    <w:rsid w:val="00A47A00"/>
    <w:rsid w:val="00A83965"/>
    <w:rsid w:val="00A9387E"/>
    <w:rsid w:val="00AB0048"/>
    <w:rsid w:val="00AD7F85"/>
    <w:rsid w:val="00B055ED"/>
    <w:rsid w:val="00B105E7"/>
    <w:rsid w:val="00B200B7"/>
    <w:rsid w:val="00B42C9D"/>
    <w:rsid w:val="00BB5FC6"/>
    <w:rsid w:val="00BC004D"/>
    <w:rsid w:val="00BE0D4C"/>
    <w:rsid w:val="00CB6574"/>
    <w:rsid w:val="00D54F3D"/>
    <w:rsid w:val="00DB450E"/>
    <w:rsid w:val="00DC5EE8"/>
    <w:rsid w:val="00E04EF0"/>
    <w:rsid w:val="00E56BE9"/>
    <w:rsid w:val="00E73D3D"/>
    <w:rsid w:val="00E871AC"/>
    <w:rsid w:val="00F138E4"/>
    <w:rsid w:val="00FC775D"/>
    <w:rsid w:val="00FD09CB"/>
    <w:rsid w:val="00FE1C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85"/>
    <w:pPr>
      <w:suppressAutoHyphens/>
      <w:spacing w:after="0" w:line="100" w:lineRule="atLeast"/>
      <w:jc w:val="both"/>
    </w:pPr>
    <w:rPr>
      <w:rFonts w:ascii="Calibri" w:eastAsia="Lucida Sans Unicode" w:hAnsi="Calibri" w:cs="font230"/>
      <w:kern w:val="1"/>
      <w:lang w:eastAsia="ar-SA"/>
    </w:rPr>
  </w:style>
  <w:style w:type="paragraph" w:styleId="Titre4">
    <w:name w:val="heading 4"/>
    <w:basedOn w:val="Normal"/>
    <w:next w:val="Corpsdetexte"/>
    <w:link w:val="Titre4Car"/>
    <w:qFormat/>
    <w:rsid w:val="00AD7F85"/>
    <w:pPr>
      <w:keepNext/>
      <w:numPr>
        <w:ilvl w:val="3"/>
        <w:numId w:val="1"/>
      </w:numPr>
      <w:ind w:left="610" w:firstLine="0"/>
      <w:jc w:val="left"/>
      <w:outlineLvl w:val="3"/>
    </w:pPr>
    <w:rPr>
      <w:rFonts w:ascii="Arial" w:eastAsia="Times New Roman" w:hAnsi="Arial" w:cs="Arial"/>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AD7F85"/>
    <w:rPr>
      <w:rFonts w:ascii="Arial" w:eastAsia="Times New Roman" w:hAnsi="Arial" w:cs="Arial"/>
      <w:b/>
      <w:bCs/>
      <w:kern w:val="1"/>
      <w:szCs w:val="24"/>
      <w:lang w:eastAsia="ar-SA"/>
    </w:rPr>
  </w:style>
  <w:style w:type="paragraph" w:customStyle="1" w:styleId="Corpsdetexte21">
    <w:name w:val="Corps de texte 21"/>
    <w:basedOn w:val="Normal"/>
    <w:rsid w:val="00AD7F85"/>
  </w:style>
  <w:style w:type="paragraph" w:styleId="Retraitcorpsdetexte">
    <w:name w:val="Body Text Indent"/>
    <w:basedOn w:val="Normal"/>
    <w:link w:val="RetraitcorpsdetexteCar"/>
    <w:rsid w:val="00AD7F85"/>
    <w:pPr>
      <w:ind w:left="360"/>
      <w:jc w:val="left"/>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AD7F85"/>
    <w:rPr>
      <w:rFonts w:ascii="Times New Roman" w:eastAsia="Times New Roman" w:hAnsi="Times New Roman" w:cs="Times New Roman"/>
      <w:kern w:val="1"/>
      <w:sz w:val="24"/>
      <w:szCs w:val="24"/>
      <w:lang w:eastAsia="ar-SA"/>
    </w:rPr>
  </w:style>
  <w:style w:type="paragraph" w:styleId="Corpsdetexte">
    <w:name w:val="Body Text"/>
    <w:basedOn w:val="Normal"/>
    <w:link w:val="CorpsdetexteCar"/>
    <w:uiPriority w:val="99"/>
    <w:semiHidden/>
    <w:unhideWhenUsed/>
    <w:rsid w:val="00AD7F85"/>
    <w:pPr>
      <w:spacing w:after="120"/>
    </w:pPr>
  </w:style>
  <w:style w:type="character" w:customStyle="1" w:styleId="CorpsdetexteCar">
    <w:name w:val="Corps de texte Car"/>
    <w:basedOn w:val="Policepardfaut"/>
    <w:link w:val="Corpsdetexte"/>
    <w:uiPriority w:val="99"/>
    <w:semiHidden/>
    <w:rsid w:val="00AD7F85"/>
    <w:rPr>
      <w:rFonts w:ascii="Calibri" w:eastAsia="Lucida Sans Unicode" w:hAnsi="Calibri" w:cs="font230"/>
      <w:kern w:val="1"/>
      <w:lang w:eastAsia="ar-SA"/>
    </w:rPr>
  </w:style>
  <w:style w:type="paragraph" w:styleId="Textedebulles">
    <w:name w:val="Balloon Text"/>
    <w:basedOn w:val="Normal"/>
    <w:link w:val="TextedebullesCar"/>
    <w:uiPriority w:val="99"/>
    <w:semiHidden/>
    <w:unhideWhenUsed/>
    <w:rsid w:val="00AD7F8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F85"/>
    <w:rPr>
      <w:rFonts w:ascii="Tahoma" w:eastAsia="Lucida Sans Unicode" w:hAnsi="Tahoma" w:cs="Tahoma"/>
      <w:kern w:val="1"/>
      <w:sz w:val="16"/>
      <w:szCs w:val="16"/>
      <w:lang w:eastAsia="ar-SA"/>
    </w:rPr>
  </w:style>
  <w:style w:type="paragraph" w:customStyle="1" w:styleId="Paragraphedeliste1">
    <w:name w:val="Paragraphe de liste1"/>
    <w:basedOn w:val="Normal"/>
    <w:rsid w:val="006E5D46"/>
    <w:pPr>
      <w:spacing w:after="200" w:line="276" w:lineRule="auto"/>
      <w:ind w:left="720"/>
      <w:jc w:val="left"/>
    </w:pPr>
    <w:rPr>
      <w:rFonts w:cs="font296"/>
    </w:rPr>
  </w:style>
  <w:style w:type="paragraph" w:styleId="Paragraphedeliste">
    <w:name w:val="List Paragraph"/>
    <w:basedOn w:val="Normal"/>
    <w:uiPriority w:val="34"/>
    <w:qFormat/>
    <w:rsid w:val="00A2541A"/>
    <w:pPr>
      <w:ind w:left="720"/>
      <w:contextualSpacing/>
    </w:pPr>
  </w:style>
  <w:style w:type="character" w:styleId="Lienhypertexte">
    <w:name w:val="Hyperlink"/>
    <w:semiHidden/>
    <w:rsid w:val="002639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d.erudit.org/iderudit/1008145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ent62.org/?p=6940-"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7796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acsbm</dc:creator>
  <cp:lastModifiedBy>Mélanie</cp:lastModifiedBy>
  <cp:revision>4</cp:revision>
  <dcterms:created xsi:type="dcterms:W3CDTF">2012-10-11T08:01:00Z</dcterms:created>
  <dcterms:modified xsi:type="dcterms:W3CDTF">2012-11-12T16:23:00Z</dcterms:modified>
</cp:coreProperties>
</file>